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EB" w:rsidRPr="00BF7212" w:rsidRDefault="00D361EB" w:rsidP="001537FF">
      <w:pPr>
        <w:spacing w:line="0" w:lineRule="atLeast"/>
        <w:jc w:val="both"/>
        <w:rPr>
          <w:rFonts w:ascii="Times New Roman" w:hAnsi="Times New Roman" w:cs="Times New Roman"/>
          <w:sz w:val="24"/>
          <w:szCs w:val="24"/>
        </w:rPr>
      </w:pPr>
      <w:bookmarkStart w:id="0" w:name="_GoBack"/>
      <w:r w:rsidRPr="00BF7212">
        <w:rPr>
          <w:rFonts w:ascii="Times New Roman" w:hAnsi="Times New Roman" w:cs="Times New Roman"/>
          <w:b/>
          <w:sz w:val="24"/>
          <w:szCs w:val="24"/>
        </w:rPr>
        <w:t>BAYRAKLI BEL</w:t>
      </w:r>
      <w:r w:rsidR="00293717" w:rsidRPr="00BF7212">
        <w:rPr>
          <w:rFonts w:ascii="Times New Roman" w:hAnsi="Times New Roman" w:cs="Times New Roman"/>
          <w:b/>
          <w:sz w:val="24"/>
          <w:szCs w:val="24"/>
        </w:rPr>
        <w:t>EDİYE MECLİSİNİN 2023 YILI MAYIS</w:t>
      </w:r>
      <w:r w:rsidRPr="00BF7212">
        <w:rPr>
          <w:rFonts w:ascii="Times New Roman" w:eastAsia="Calibri" w:hAnsi="Times New Roman" w:cs="Times New Roman"/>
          <w:b/>
          <w:sz w:val="24"/>
          <w:szCs w:val="24"/>
          <w:lang w:eastAsia="en-US"/>
        </w:rPr>
        <w:t xml:space="preserve"> </w:t>
      </w:r>
      <w:r w:rsidRPr="00BF7212">
        <w:rPr>
          <w:rFonts w:ascii="Times New Roman" w:hAnsi="Times New Roman" w:cs="Times New Roman"/>
          <w:b/>
          <w:sz w:val="24"/>
          <w:szCs w:val="24"/>
        </w:rPr>
        <w:t xml:space="preserve">AYI TOPLANTISININ </w:t>
      </w:r>
      <w:r w:rsidRPr="00BF7212">
        <w:rPr>
          <w:rFonts w:ascii="Times New Roman" w:hAnsi="Times New Roman" w:cs="Times New Roman"/>
          <w:b/>
          <w:sz w:val="24"/>
          <w:szCs w:val="24"/>
        </w:rPr>
        <w:tab/>
        <w:t xml:space="preserve">            05.05</w:t>
      </w:r>
      <w:r w:rsidRPr="00BF7212">
        <w:rPr>
          <w:rFonts w:ascii="Times New Roman" w:eastAsia="Calibri" w:hAnsi="Times New Roman" w:cs="Times New Roman"/>
          <w:b/>
          <w:sz w:val="24"/>
          <w:szCs w:val="24"/>
          <w:lang w:eastAsia="en-US"/>
        </w:rPr>
        <w:t>.</w:t>
      </w:r>
      <w:proofErr w:type="gramStart"/>
      <w:r w:rsidRPr="00BF7212">
        <w:rPr>
          <w:rFonts w:ascii="Times New Roman" w:eastAsia="Calibri" w:hAnsi="Times New Roman" w:cs="Times New Roman"/>
          <w:b/>
          <w:sz w:val="24"/>
          <w:szCs w:val="24"/>
          <w:lang w:eastAsia="en-US"/>
        </w:rPr>
        <w:t>2023</w:t>
      </w:r>
      <w:r w:rsidRPr="00BF7212">
        <w:rPr>
          <w:rFonts w:ascii="Times New Roman" w:hAnsi="Times New Roman" w:cs="Times New Roman"/>
          <w:b/>
          <w:sz w:val="24"/>
          <w:szCs w:val="24"/>
        </w:rPr>
        <w:t xml:space="preserve">  TARİHLİ</w:t>
      </w:r>
      <w:proofErr w:type="gramEnd"/>
      <w:r w:rsidRPr="00BF7212">
        <w:rPr>
          <w:rFonts w:ascii="Times New Roman" w:hAnsi="Times New Roman" w:cs="Times New Roman"/>
          <w:b/>
          <w:sz w:val="24"/>
          <w:szCs w:val="24"/>
        </w:rPr>
        <w:t xml:space="preserve">  II. BİRLEŞİMİNE AİT TUTANAK</w:t>
      </w:r>
    </w:p>
    <w:p w:rsidR="00D361EB" w:rsidRPr="00BF7212" w:rsidRDefault="00D361EB"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HAZIR BULUNANLAR</w:t>
      </w:r>
      <w:r w:rsidRPr="00BF7212">
        <w:rPr>
          <w:rFonts w:ascii="Times New Roman" w:hAnsi="Times New Roman" w:cs="Times New Roman"/>
          <w:b/>
          <w:sz w:val="24"/>
          <w:szCs w:val="24"/>
        </w:rPr>
        <w:tab/>
        <w:t>:</w:t>
      </w:r>
    </w:p>
    <w:p w:rsidR="00D361EB" w:rsidRPr="00BF7212" w:rsidRDefault="00D361EB" w:rsidP="001537FF">
      <w:pPr>
        <w:spacing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Belediye  Başkanı</w:t>
      </w:r>
      <w:proofErr w:type="gramEnd"/>
      <w:r w:rsidRPr="00BF7212">
        <w:rPr>
          <w:rFonts w:ascii="Times New Roman" w:hAnsi="Times New Roman" w:cs="Times New Roman"/>
          <w:b/>
          <w:sz w:val="24"/>
          <w:szCs w:val="24"/>
        </w:rPr>
        <w:tab/>
      </w:r>
      <w:r w:rsidRPr="00BF7212">
        <w:rPr>
          <w:rFonts w:ascii="Times New Roman" w:hAnsi="Times New Roman" w:cs="Times New Roman"/>
          <w:b/>
          <w:sz w:val="24"/>
          <w:szCs w:val="24"/>
        </w:rPr>
        <w:tab/>
        <w:t>: Serdar SANDAL</w:t>
      </w:r>
    </w:p>
    <w:p w:rsidR="00D361EB" w:rsidRPr="00BF7212" w:rsidRDefault="00D361EB" w:rsidP="001537FF">
      <w:pPr>
        <w:spacing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Üyeler</w:t>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t>:</w:t>
      </w:r>
      <w:r w:rsidRPr="00BF7212">
        <w:rPr>
          <w:rFonts w:ascii="Times New Roman" w:hAnsi="Times New Roman" w:cs="Times New Roman"/>
          <w:sz w:val="24"/>
          <w:szCs w:val="24"/>
        </w:rPr>
        <w:t xml:space="preserve"> İsmail SARI - Mehmet TOPTAŞ - </w:t>
      </w:r>
      <w:proofErr w:type="spellStart"/>
      <w:r w:rsidRPr="00BF7212">
        <w:rPr>
          <w:rFonts w:ascii="Times New Roman" w:hAnsi="Times New Roman" w:cs="Times New Roman"/>
          <w:sz w:val="24"/>
          <w:szCs w:val="24"/>
        </w:rPr>
        <w:t>Hulisi</w:t>
      </w:r>
      <w:proofErr w:type="spellEnd"/>
      <w:r w:rsidRPr="00BF7212">
        <w:rPr>
          <w:rFonts w:ascii="Times New Roman" w:hAnsi="Times New Roman" w:cs="Times New Roman"/>
          <w:sz w:val="24"/>
          <w:szCs w:val="24"/>
        </w:rPr>
        <w:t xml:space="preserve"> BAŞARAN - Yeşim TEKOĞLU - Gamze Gül ÇAMUR - İrfan ÖNAL - Cindi Can POLAT - Serap KESKİN - İpek KUL - Nilgün ALPASLAN - Osman AKSEKİ - Zehra ONGUN - Gönül GÜNGÖR - Ali UĞUREL - Emel ASLAN HÜR - Mukaddes IŞIN - Şentürk APAYDIN - </w:t>
      </w:r>
      <w:proofErr w:type="spellStart"/>
      <w:r w:rsidRPr="00BF7212">
        <w:rPr>
          <w:rFonts w:ascii="Times New Roman" w:hAnsi="Times New Roman" w:cs="Times New Roman"/>
          <w:sz w:val="24"/>
          <w:szCs w:val="24"/>
        </w:rPr>
        <w:t>Kıyasettin</w:t>
      </w:r>
      <w:proofErr w:type="spellEnd"/>
      <w:r w:rsidRPr="00BF7212">
        <w:rPr>
          <w:rFonts w:ascii="Times New Roman" w:hAnsi="Times New Roman" w:cs="Times New Roman"/>
          <w:sz w:val="24"/>
          <w:szCs w:val="24"/>
        </w:rPr>
        <w:t xml:space="preserve"> AYDEMİR - </w:t>
      </w:r>
      <w:proofErr w:type="spellStart"/>
      <w:r w:rsidRPr="00BF7212">
        <w:rPr>
          <w:rFonts w:ascii="Times New Roman" w:hAnsi="Times New Roman" w:cs="Times New Roman"/>
          <w:sz w:val="24"/>
          <w:szCs w:val="24"/>
        </w:rPr>
        <w:t>Şeyhmus</w:t>
      </w:r>
      <w:proofErr w:type="spellEnd"/>
      <w:r w:rsidRPr="00BF7212">
        <w:rPr>
          <w:rFonts w:ascii="Times New Roman" w:hAnsi="Times New Roman" w:cs="Times New Roman"/>
          <w:sz w:val="24"/>
          <w:szCs w:val="24"/>
        </w:rPr>
        <w:t xml:space="preserve"> BIÇAKÇI - Gökhan KAFALI</w:t>
      </w:r>
      <w:r w:rsidR="008C10DA" w:rsidRPr="00BF7212">
        <w:rPr>
          <w:rFonts w:ascii="Times New Roman" w:hAnsi="Times New Roman" w:cs="Times New Roman"/>
          <w:sz w:val="24"/>
          <w:szCs w:val="24"/>
        </w:rPr>
        <w:t xml:space="preserve"> - Binali BİNGÖL - Özgür HIZAL -</w:t>
      </w:r>
      <w:r w:rsidRPr="00BF7212">
        <w:rPr>
          <w:rFonts w:ascii="Times New Roman" w:hAnsi="Times New Roman" w:cs="Times New Roman"/>
          <w:sz w:val="24"/>
          <w:szCs w:val="24"/>
        </w:rPr>
        <w:t xml:space="preserve"> Osman SAĞLAM - Abdullah AKTAŞ - Mikail BİLİCİ - Seyfettin ATBAŞ - Ahmet ÖZTEP - Emre DEMİR - Orhan TEMİZ -</w:t>
      </w:r>
      <w:r w:rsidR="008C10DA" w:rsidRPr="00BF7212">
        <w:rPr>
          <w:rFonts w:ascii="Times New Roman" w:hAnsi="Times New Roman" w:cs="Times New Roman"/>
          <w:sz w:val="24"/>
          <w:szCs w:val="24"/>
        </w:rPr>
        <w:t xml:space="preserve"> </w:t>
      </w:r>
      <w:r w:rsidRPr="00BF7212">
        <w:rPr>
          <w:rFonts w:ascii="Times New Roman" w:hAnsi="Times New Roman" w:cs="Times New Roman"/>
          <w:sz w:val="24"/>
          <w:szCs w:val="24"/>
        </w:rPr>
        <w:t>Aydın KOÇ - Muhammet ŞAHİN</w:t>
      </w:r>
      <w:proofErr w:type="gramEnd"/>
    </w:p>
    <w:p w:rsidR="005C0FB9" w:rsidRPr="00BF7212" w:rsidRDefault="00D361EB"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HAZIR BULUNMAYANLAR:</w:t>
      </w:r>
      <w:r w:rsidR="008C10DA" w:rsidRPr="00BF7212">
        <w:rPr>
          <w:rFonts w:ascii="Times New Roman" w:hAnsi="Times New Roman" w:cs="Times New Roman"/>
          <w:sz w:val="24"/>
          <w:szCs w:val="24"/>
        </w:rPr>
        <w:t xml:space="preserve"> Ertuğrul CİVELEK -</w:t>
      </w:r>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Alim</w:t>
      </w:r>
      <w:proofErr w:type="gramEnd"/>
      <w:r w:rsidRPr="00BF7212">
        <w:rPr>
          <w:rFonts w:ascii="Times New Roman" w:hAnsi="Times New Roman" w:cs="Times New Roman"/>
          <w:sz w:val="24"/>
          <w:szCs w:val="24"/>
        </w:rPr>
        <w:t xml:space="preserve"> ÇANKAYA - Metin UYMA - Hayrullah TELLİ - Murat PERVANE - Derviş KABACIK</w:t>
      </w:r>
    </w:p>
    <w:p w:rsidR="00D361EB" w:rsidRPr="00BF7212" w:rsidRDefault="00D361EB" w:rsidP="001537FF">
      <w:pPr>
        <w:spacing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I. BAŞKAN TARAFINDAN MECLİSİN AÇILMASI VE MECLİSİN BİLGİLENDİRİLMESİ</w:t>
      </w:r>
    </w:p>
    <w:p w:rsidR="00D361EB" w:rsidRPr="00BF7212" w:rsidRDefault="00D361EB" w:rsidP="001537FF">
      <w:pPr>
        <w:spacing w:line="0" w:lineRule="atLeast"/>
        <w:jc w:val="both"/>
        <w:rPr>
          <w:rFonts w:ascii="Times New Roman" w:eastAsia="Calibri" w:hAnsi="Times New Roman" w:cs="Times New Roman"/>
          <w:sz w:val="24"/>
          <w:szCs w:val="24"/>
        </w:rPr>
      </w:pPr>
      <w:r w:rsidRPr="00BF7212">
        <w:rPr>
          <w:rFonts w:ascii="Times New Roman" w:hAnsi="Times New Roman" w:cs="Times New Roman"/>
          <w:b/>
          <w:sz w:val="24"/>
          <w:szCs w:val="24"/>
        </w:rPr>
        <w:t xml:space="preserve">BAŞKAN - </w:t>
      </w:r>
      <w:r w:rsidR="00DC0C5A" w:rsidRPr="00BF7212">
        <w:rPr>
          <w:rFonts w:ascii="Times New Roman" w:hAnsi="Times New Roman" w:cs="Times New Roman"/>
          <w:sz w:val="24"/>
          <w:szCs w:val="24"/>
        </w:rPr>
        <w:t xml:space="preserve">Evet arkadaşlar, değerli meclis üyeleri, kıymetli bürokratlarımız, sevgili konuklar,  basınımızın değerli temsilcileri 2023 yılı Mayıs ayı meclisimizin ikinci oturumunu yapıyorum, çoğunluğumuz vardır. </w:t>
      </w:r>
    </w:p>
    <w:p w:rsidR="00D361EB" w:rsidRPr="00BF7212" w:rsidRDefault="00D361EB" w:rsidP="001537FF">
      <w:pPr>
        <w:spacing w:line="0" w:lineRule="atLeast"/>
        <w:jc w:val="both"/>
        <w:rPr>
          <w:rFonts w:ascii="Times New Roman" w:eastAsia="Times New Roman" w:hAnsi="Times New Roman" w:cs="Times New Roman"/>
          <w:b/>
          <w:bCs/>
          <w:sz w:val="24"/>
          <w:szCs w:val="24"/>
          <w:lang w:eastAsia="en-US"/>
        </w:rPr>
      </w:pPr>
      <w:r w:rsidRPr="00BF7212">
        <w:rPr>
          <w:rFonts w:ascii="Times New Roman" w:eastAsia="Times New Roman" w:hAnsi="Times New Roman" w:cs="Times New Roman"/>
          <w:b/>
          <w:bCs/>
          <w:sz w:val="24"/>
          <w:szCs w:val="24"/>
          <w:lang w:eastAsia="en-US"/>
        </w:rPr>
        <w:t>II. GEÇMİŞ TOPLANTI TUTANAĞININ OYLANMASI</w:t>
      </w:r>
    </w:p>
    <w:p w:rsidR="00D361EB" w:rsidRPr="00BF7212" w:rsidRDefault="00D361EB"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00DC0C5A" w:rsidRPr="00BF7212">
        <w:rPr>
          <w:rFonts w:ascii="Times New Roman" w:hAnsi="Times New Roman" w:cs="Times New Roman"/>
          <w:sz w:val="24"/>
          <w:szCs w:val="24"/>
        </w:rPr>
        <w:t xml:space="preserve">Öncelikle geçmiş toplantı tutanağını Şentürk </w:t>
      </w:r>
      <w:proofErr w:type="gramStart"/>
      <w:r w:rsidR="00DC0C5A" w:rsidRPr="00BF7212">
        <w:rPr>
          <w:rFonts w:ascii="Times New Roman" w:hAnsi="Times New Roman" w:cs="Times New Roman"/>
          <w:sz w:val="24"/>
          <w:szCs w:val="24"/>
        </w:rPr>
        <w:t>Bey ?</w:t>
      </w:r>
      <w:proofErr w:type="gramEnd"/>
    </w:p>
    <w:p w:rsidR="00D361EB" w:rsidRPr="00BF7212" w:rsidRDefault="00D361EB"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Şentürk APAYDIN-  </w:t>
      </w:r>
      <w:r w:rsidR="00DC0C5A" w:rsidRPr="00BF7212">
        <w:rPr>
          <w:rFonts w:ascii="Times New Roman" w:eastAsia="Calibri" w:hAnsi="Times New Roman" w:cs="Times New Roman"/>
          <w:sz w:val="24"/>
          <w:szCs w:val="24"/>
          <w:lang w:eastAsia="en-US"/>
        </w:rPr>
        <w:t>Başkanım okunduğu gibi oylanması</w:t>
      </w:r>
      <w:r w:rsidRPr="00BF7212">
        <w:rPr>
          <w:rFonts w:ascii="Times New Roman" w:eastAsia="Calibri" w:hAnsi="Times New Roman" w:cs="Times New Roman"/>
          <w:sz w:val="24"/>
          <w:szCs w:val="24"/>
          <w:lang w:eastAsia="en-US"/>
        </w:rPr>
        <w:t xml:space="preserve"> </w:t>
      </w:r>
    </w:p>
    <w:p w:rsidR="00D361EB" w:rsidRPr="00BF7212" w:rsidRDefault="00D361EB"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00DC0C5A" w:rsidRPr="00BF7212">
        <w:rPr>
          <w:rFonts w:ascii="Times New Roman" w:eastAsia="Calibri" w:hAnsi="Times New Roman" w:cs="Times New Roman"/>
          <w:sz w:val="24"/>
          <w:szCs w:val="24"/>
          <w:lang w:eastAsia="en-US"/>
        </w:rPr>
        <w:t xml:space="preserve">Abdullah </w:t>
      </w:r>
      <w:proofErr w:type="gramStart"/>
      <w:r w:rsidR="00DC0C5A" w:rsidRPr="00BF7212">
        <w:rPr>
          <w:rFonts w:ascii="Times New Roman" w:eastAsia="Calibri" w:hAnsi="Times New Roman" w:cs="Times New Roman"/>
          <w:sz w:val="24"/>
          <w:szCs w:val="24"/>
          <w:lang w:eastAsia="en-US"/>
        </w:rPr>
        <w:t>Bey ?</w:t>
      </w:r>
      <w:proofErr w:type="gramEnd"/>
    </w:p>
    <w:p w:rsidR="00D361EB" w:rsidRPr="00BF7212" w:rsidRDefault="00D361EB" w:rsidP="001537FF">
      <w:pPr>
        <w:spacing w:line="0" w:lineRule="atLeast"/>
        <w:jc w:val="both"/>
        <w:rPr>
          <w:rFonts w:ascii="Times New Roman" w:eastAsia="Calibri" w:hAnsi="Times New Roman" w:cs="Times New Roman"/>
          <w:b/>
          <w:bCs/>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sz w:val="24"/>
          <w:szCs w:val="24"/>
          <w:lang w:eastAsia="en-US"/>
        </w:rPr>
        <w:t>Okunduğu gibi oylanması uygundur Başkanım.</w:t>
      </w:r>
    </w:p>
    <w:p w:rsidR="00DC0C5A" w:rsidRPr="00BF7212" w:rsidRDefault="00D361EB"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sz w:val="24"/>
          <w:szCs w:val="24"/>
          <w:lang w:eastAsia="en-US"/>
        </w:rPr>
        <w:t xml:space="preserve">Evet </w:t>
      </w:r>
      <w:r w:rsidR="00DC0C5A" w:rsidRPr="00BF7212">
        <w:rPr>
          <w:rFonts w:ascii="Times New Roman" w:eastAsia="Calibri" w:hAnsi="Times New Roman" w:cs="Times New Roman"/>
          <w:sz w:val="24"/>
          <w:szCs w:val="24"/>
          <w:lang w:eastAsia="en-US"/>
        </w:rPr>
        <w:t xml:space="preserve">arkadaşlar </w:t>
      </w:r>
      <w:r w:rsidRPr="00BF7212">
        <w:rPr>
          <w:rFonts w:ascii="Times New Roman" w:eastAsia="Calibri" w:hAnsi="Times New Roman" w:cs="Times New Roman"/>
          <w:sz w:val="24"/>
          <w:szCs w:val="24"/>
          <w:lang w:eastAsia="en-US"/>
        </w:rPr>
        <w:t xml:space="preserve">geçmiş toplantı tutanağını oylarınıza sunuyorum. Kabul edenler, </w:t>
      </w:r>
      <w:proofErr w:type="gramStart"/>
      <w:r w:rsidRPr="00BF7212">
        <w:rPr>
          <w:rFonts w:ascii="Times New Roman" w:eastAsia="Calibri" w:hAnsi="Times New Roman" w:cs="Times New Roman"/>
          <w:sz w:val="24"/>
          <w:szCs w:val="24"/>
          <w:lang w:eastAsia="en-US"/>
        </w:rPr>
        <w:t>etmeyenler ?</w:t>
      </w:r>
      <w:proofErr w:type="gramEnd"/>
      <w:r w:rsidRPr="00BF7212">
        <w:rPr>
          <w:rFonts w:ascii="Times New Roman" w:eastAsia="Calibri" w:hAnsi="Times New Roman" w:cs="Times New Roman"/>
          <w:sz w:val="24"/>
          <w:szCs w:val="24"/>
          <w:lang w:eastAsia="en-US"/>
        </w:rPr>
        <w:t xml:space="preserve"> Oy b</w:t>
      </w:r>
      <w:r w:rsidR="00DC0C5A" w:rsidRPr="00BF7212">
        <w:rPr>
          <w:rFonts w:ascii="Times New Roman" w:eastAsia="Calibri" w:hAnsi="Times New Roman" w:cs="Times New Roman"/>
          <w:sz w:val="24"/>
          <w:szCs w:val="24"/>
          <w:lang w:eastAsia="en-US"/>
        </w:rPr>
        <w:t>irliği ile kabul edilmiştir.</w:t>
      </w:r>
    </w:p>
    <w:p w:rsidR="00D361EB" w:rsidRPr="00BF7212" w:rsidRDefault="00D361EB" w:rsidP="001537FF">
      <w:pPr>
        <w:spacing w:line="0" w:lineRule="atLeast"/>
        <w:jc w:val="both"/>
        <w:rPr>
          <w:rFonts w:ascii="Times New Roman" w:eastAsia="Calibri" w:hAnsi="Times New Roman" w:cs="Times New Roman"/>
          <w:b/>
          <w:sz w:val="24"/>
          <w:szCs w:val="24"/>
          <w:lang w:eastAsia="en-US"/>
        </w:rPr>
      </w:pPr>
      <w:r w:rsidRPr="00BF7212">
        <w:rPr>
          <w:rFonts w:ascii="Times New Roman" w:eastAsia="Calibri" w:hAnsi="Times New Roman" w:cs="Times New Roman"/>
          <w:b/>
          <w:sz w:val="24"/>
          <w:szCs w:val="24"/>
          <w:lang w:eastAsia="en-US"/>
        </w:rPr>
        <w:t>III. BİRİMLERİN ÖNERGELERİNİN GÖRÜŞÜLMESİ</w:t>
      </w:r>
    </w:p>
    <w:p w:rsidR="006D3987" w:rsidRPr="00BF7212" w:rsidRDefault="006D3987"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1- (SPOR İŞLERİ MÜDÜRLÜĞÜ-2846648) Bayraklı Belediyesi Amatör Spor Kulüplerine Nakdi Yardım Verilmesi</w:t>
      </w:r>
      <w:r w:rsidR="00F500A8" w:rsidRPr="00BF7212">
        <w:rPr>
          <w:rFonts w:ascii="Times New Roman" w:hAnsi="Times New Roman" w:cs="Times New Roman"/>
          <w:b/>
          <w:i/>
          <w:sz w:val="24"/>
          <w:szCs w:val="24"/>
        </w:rPr>
        <w:t xml:space="preserve"> ile İlgili Yönetmelik </w:t>
      </w:r>
      <w:proofErr w:type="spellStart"/>
      <w:r w:rsidR="00F500A8" w:rsidRPr="00BF7212">
        <w:rPr>
          <w:rFonts w:ascii="Times New Roman" w:hAnsi="Times New Roman" w:cs="Times New Roman"/>
          <w:b/>
          <w:i/>
          <w:sz w:val="24"/>
          <w:szCs w:val="24"/>
        </w:rPr>
        <w:t>hk</w:t>
      </w:r>
      <w:proofErr w:type="spellEnd"/>
      <w:r w:rsidR="00F500A8" w:rsidRPr="00BF7212">
        <w:rPr>
          <w:rFonts w:ascii="Times New Roman" w:hAnsi="Times New Roman" w:cs="Times New Roman"/>
          <w:b/>
          <w:i/>
          <w:sz w:val="24"/>
          <w:szCs w:val="24"/>
        </w:rPr>
        <w:t>.</w:t>
      </w:r>
    </w:p>
    <w:p w:rsidR="006D3987" w:rsidRPr="00BF7212" w:rsidRDefault="006D3987" w:rsidP="001537FF">
      <w:pPr>
        <w:spacing w:after="0" w:line="0" w:lineRule="atLeast"/>
        <w:jc w:val="both"/>
        <w:rPr>
          <w:rFonts w:ascii="Times New Roman" w:hAnsi="Times New Roman" w:cs="Times New Roman"/>
          <w:sz w:val="24"/>
          <w:szCs w:val="24"/>
        </w:rPr>
      </w:pPr>
    </w:p>
    <w:p w:rsidR="006D3987" w:rsidRPr="00BF7212" w:rsidRDefault="006D3987"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Evet</w:t>
      </w:r>
      <w:r w:rsidRPr="00BF7212">
        <w:rPr>
          <w:rFonts w:ascii="Times New Roman" w:eastAsia="Calibri" w:hAnsi="Times New Roman" w:cs="Times New Roman"/>
          <w:b/>
          <w:bCs/>
          <w:sz w:val="24"/>
          <w:szCs w:val="24"/>
          <w:lang w:eastAsia="en-US"/>
        </w:rPr>
        <w:t xml:space="preserve"> </w:t>
      </w:r>
      <w:r w:rsidRPr="00BF7212">
        <w:rPr>
          <w:rFonts w:ascii="Times New Roman" w:eastAsia="Calibri" w:hAnsi="Times New Roman" w:cs="Times New Roman"/>
          <w:sz w:val="24"/>
          <w:szCs w:val="24"/>
          <w:lang w:eastAsia="en-US"/>
        </w:rPr>
        <w:t xml:space="preserve">Şentürk </w:t>
      </w:r>
      <w:proofErr w:type="gramStart"/>
      <w:r w:rsidRPr="00BF7212">
        <w:rPr>
          <w:rFonts w:ascii="Times New Roman" w:eastAsia="Calibri" w:hAnsi="Times New Roman" w:cs="Times New Roman"/>
          <w:sz w:val="24"/>
          <w:szCs w:val="24"/>
          <w:lang w:eastAsia="en-US"/>
        </w:rPr>
        <w:t>Bey ?</w:t>
      </w:r>
      <w:proofErr w:type="gramEnd"/>
    </w:p>
    <w:p w:rsidR="006D3987" w:rsidRPr="00BF7212" w:rsidRDefault="006D3987"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w:t>
      </w:r>
      <w:r w:rsidRPr="00BF7212">
        <w:rPr>
          <w:rFonts w:ascii="Times New Roman" w:eastAsia="Calibri" w:hAnsi="Times New Roman" w:cs="Times New Roman"/>
          <w:sz w:val="24"/>
          <w:szCs w:val="24"/>
          <w:lang w:eastAsia="en-US"/>
        </w:rPr>
        <w:t>Başkanım Plan Bütçe, Hukuk, Çocuk Hakları, Gençlik ve Spor komisyonlarına öneriyoruz.</w:t>
      </w:r>
    </w:p>
    <w:p w:rsidR="006D3987" w:rsidRPr="00BF7212" w:rsidRDefault="006D3987"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sz w:val="24"/>
          <w:szCs w:val="24"/>
          <w:lang w:eastAsia="en-US"/>
        </w:rPr>
        <w:t xml:space="preserve">Abdullah </w:t>
      </w:r>
      <w:proofErr w:type="gramStart"/>
      <w:r w:rsidRPr="00BF7212">
        <w:rPr>
          <w:rFonts w:ascii="Times New Roman" w:eastAsia="Calibri" w:hAnsi="Times New Roman" w:cs="Times New Roman"/>
          <w:sz w:val="24"/>
          <w:szCs w:val="24"/>
          <w:lang w:eastAsia="en-US"/>
        </w:rPr>
        <w:t>Bey ?</w:t>
      </w:r>
      <w:proofErr w:type="gramEnd"/>
    </w:p>
    <w:p w:rsidR="006D3987" w:rsidRPr="00BF7212" w:rsidRDefault="006D3987" w:rsidP="001537FF">
      <w:pPr>
        <w:spacing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bCs/>
          <w:sz w:val="24"/>
          <w:szCs w:val="24"/>
          <w:lang w:eastAsia="en-US"/>
        </w:rPr>
        <w:t>İlgili komisyonlara sevki uygundur Başkanım.</w:t>
      </w:r>
    </w:p>
    <w:p w:rsidR="006D3987" w:rsidRPr="00BF7212" w:rsidRDefault="006D3987"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 xml:space="preserve">Evet arkadaşlar 1 </w:t>
      </w:r>
      <w:proofErr w:type="spellStart"/>
      <w:r w:rsidRPr="00BF7212">
        <w:rPr>
          <w:rFonts w:ascii="Times New Roman" w:hAnsi="Times New Roman" w:cs="Times New Roman"/>
          <w:sz w:val="24"/>
          <w:szCs w:val="24"/>
        </w:rPr>
        <w:t>nolu</w:t>
      </w:r>
      <w:proofErr w:type="spellEnd"/>
      <w:r w:rsidRPr="00BF7212">
        <w:rPr>
          <w:rFonts w:ascii="Times New Roman" w:hAnsi="Times New Roman" w:cs="Times New Roman"/>
          <w:sz w:val="24"/>
          <w:szCs w:val="24"/>
        </w:rPr>
        <w:t xml:space="preserve"> önergenin Plan Bütçe, Hukuk, Çocuk Hakları ve Gençlik ve Spor komisyonuna havalesini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birliği ile kabul edilmiştir. 2.</w:t>
      </w:r>
    </w:p>
    <w:p w:rsidR="006D3987" w:rsidRPr="00BF7212" w:rsidRDefault="006D3987"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lastRenderedPageBreak/>
        <w:t>2- (EMLAK VE İSTİMLAK MÜDÜRLÜĞÜ-2842084) Bayraklı ilçesi, Turan mahallesi, 25M-2D pafta, 36928 ada 11 no.lu parseldeki 27/170 (27.00m²) Belediyemiz hissesinin 3194 sayılı İmar Kanununun 17. maddesi gereğince parseldeki diğer hissedarlara hisseleri oranın</w:t>
      </w:r>
      <w:r w:rsidR="002011AF" w:rsidRPr="00BF7212">
        <w:rPr>
          <w:rFonts w:ascii="Times New Roman" w:hAnsi="Times New Roman" w:cs="Times New Roman"/>
          <w:b/>
          <w:i/>
          <w:sz w:val="24"/>
          <w:szCs w:val="24"/>
        </w:rPr>
        <w:t xml:space="preserve">da satılıp satılmaması </w:t>
      </w:r>
      <w:proofErr w:type="spellStart"/>
      <w:r w:rsidR="002011AF" w:rsidRPr="00BF7212">
        <w:rPr>
          <w:rFonts w:ascii="Times New Roman" w:hAnsi="Times New Roman" w:cs="Times New Roman"/>
          <w:b/>
          <w:i/>
          <w:sz w:val="24"/>
          <w:szCs w:val="24"/>
        </w:rPr>
        <w:t>hk</w:t>
      </w:r>
      <w:proofErr w:type="spellEnd"/>
      <w:r w:rsidR="002011AF" w:rsidRPr="00BF7212">
        <w:rPr>
          <w:rFonts w:ascii="Times New Roman" w:hAnsi="Times New Roman" w:cs="Times New Roman"/>
          <w:b/>
          <w:i/>
          <w:sz w:val="24"/>
          <w:szCs w:val="24"/>
        </w:rPr>
        <w:t>.</w:t>
      </w:r>
    </w:p>
    <w:p w:rsidR="006D3987" w:rsidRPr="00BF7212" w:rsidRDefault="006D3987" w:rsidP="001537FF">
      <w:pPr>
        <w:spacing w:after="0" w:line="0" w:lineRule="atLeast"/>
        <w:jc w:val="both"/>
        <w:rPr>
          <w:rFonts w:ascii="Times New Roman" w:hAnsi="Times New Roman" w:cs="Times New Roman"/>
          <w:sz w:val="24"/>
          <w:szCs w:val="24"/>
        </w:rPr>
      </w:pPr>
    </w:p>
    <w:p w:rsidR="006D3987" w:rsidRPr="00BF7212" w:rsidRDefault="006D3987"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Evet</w:t>
      </w:r>
      <w:r w:rsidRPr="00BF7212">
        <w:rPr>
          <w:rFonts w:ascii="Times New Roman" w:eastAsia="Calibri" w:hAnsi="Times New Roman" w:cs="Times New Roman"/>
          <w:b/>
          <w:bCs/>
          <w:sz w:val="24"/>
          <w:szCs w:val="24"/>
          <w:lang w:eastAsia="en-US"/>
        </w:rPr>
        <w:t xml:space="preserve"> </w:t>
      </w:r>
      <w:r w:rsidRPr="00BF7212">
        <w:rPr>
          <w:rFonts w:ascii="Times New Roman" w:eastAsia="Calibri" w:hAnsi="Times New Roman" w:cs="Times New Roman"/>
          <w:sz w:val="24"/>
          <w:szCs w:val="24"/>
          <w:lang w:eastAsia="en-US"/>
        </w:rPr>
        <w:t xml:space="preserve">Şentürk </w:t>
      </w:r>
      <w:proofErr w:type="gramStart"/>
      <w:r w:rsidRPr="00BF7212">
        <w:rPr>
          <w:rFonts w:ascii="Times New Roman" w:eastAsia="Calibri" w:hAnsi="Times New Roman" w:cs="Times New Roman"/>
          <w:sz w:val="24"/>
          <w:szCs w:val="24"/>
          <w:lang w:eastAsia="en-US"/>
        </w:rPr>
        <w:t>Bey ?</w:t>
      </w:r>
      <w:proofErr w:type="gramEnd"/>
    </w:p>
    <w:p w:rsidR="006D3987" w:rsidRPr="00BF7212" w:rsidRDefault="006D3987" w:rsidP="001537FF">
      <w:pPr>
        <w:spacing w:after="0" w:line="0" w:lineRule="atLeast"/>
        <w:jc w:val="both"/>
        <w:rPr>
          <w:rFonts w:ascii="Times New Roman" w:eastAsia="Calibri" w:hAnsi="Times New Roman" w:cs="Times New Roman"/>
          <w:sz w:val="24"/>
          <w:szCs w:val="24"/>
          <w:lang w:eastAsia="en-US"/>
        </w:rPr>
      </w:pPr>
    </w:p>
    <w:p w:rsidR="006D3987" w:rsidRPr="00BF7212" w:rsidRDefault="006D3987"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w:t>
      </w:r>
      <w:r w:rsidRPr="00BF7212">
        <w:rPr>
          <w:rFonts w:ascii="Times New Roman" w:eastAsia="Calibri" w:hAnsi="Times New Roman" w:cs="Times New Roman"/>
          <w:sz w:val="24"/>
          <w:szCs w:val="24"/>
          <w:lang w:eastAsia="en-US"/>
        </w:rPr>
        <w:t>Başkanım Plan Bütçe, İmar, Hukuk komisyonlarına öneriyoruz.</w:t>
      </w:r>
    </w:p>
    <w:p w:rsidR="006D3987" w:rsidRPr="00BF7212" w:rsidRDefault="006D3987"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sz w:val="24"/>
          <w:szCs w:val="24"/>
          <w:lang w:eastAsia="en-US"/>
        </w:rPr>
        <w:t xml:space="preserve">Abdullah </w:t>
      </w:r>
      <w:proofErr w:type="gramStart"/>
      <w:r w:rsidRPr="00BF7212">
        <w:rPr>
          <w:rFonts w:ascii="Times New Roman" w:eastAsia="Calibri" w:hAnsi="Times New Roman" w:cs="Times New Roman"/>
          <w:sz w:val="24"/>
          <w:szCs w:val="24"/>
          <w:lang w:eastAsia="en-US"/>
        </w:rPr>
        <w:t>Bey ?</w:t>
      </w:r>
      <w:proofErr w:type="gramEnd"/>
    </w:p>
    <w:p w:rsidR="006D3987" w:rsidRPr="00BF7212" w:rsidRDefault="006D3987" w:rsidP="001537FF">
      <w:pPr>
        <w:spacing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bCs/>
          <w:sz w:val="24"/>
          <w:szCs w:val="24"/>
          <w:lang w:eastAsia="en-US"/>
        </w:rPr>
        <w:t>İlgili komisyonlara sevki uygundur Başkanım.</w:t>
      </w:r>
    </w:p>
    <w:p w:rsidR="0067511B" w:rsidRPr="00BF7212" w:rsidRDefault="0067511B"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 xml:space="preserve">Evet arkadaşlar 2 </w:t>
      </w:r>
      <w:proofErr w:type="spellStart"/>
      <w:r w:rsidRPr="00BF7212">
        <w:rPr>
          <w:rFonts w:ascii="Times New Roman" w:hAnsi="Times New Roman" w:cs="Times New Roman"/>
          <w:sz w:val="24"/>
          <w:szCs w:val="24"/>
        </w:rPr>
        <w:t>nolu</w:t>
      </w:r>
      <w:proofErr w:type="spellEnd"/>
      <w:r w:rsidRPr="00BF7212">
        <w:rPr>
          <w:rFonts w:ascii="Times New Roman" w:hAnsi="Times New Roman" w:cs="Times New Roman"/>
          <w:sz w:val="24"/>
          <w:szCs w:val="24"/>
        </w:rPr>
        <w:t xml:space="preserve"> önergenin Plan Bütçe, İmar ve Hukuk komisyonlarına havalesini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birliği ile kabul edilmiştir. </w:t>
      </w:r>
      <w:r w:rsidR="00136B22" w:rsidRPr="00BF7212">
        <w:rPr>
          <w:rFonts w:ascii="Times New Roman" w:hAnsi="Times New Roman" w:cs="Times New Roman"/>
          <w:sz w:val="24"/>
          <w:szCs w:val="24"/>
        </w:rPr>
        <w:t>Üç</w:t>
      </w:r>
    </w:p>
    <w:p w:rsidR="0067511B" w:rsidRPr="00BF7212" w:rsidRDefault="0067511B"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3- (PLAN VE PROJE MÜDÜRLÜĞÜ-2847039) Bayraklı ilçesi, </w:t>
      </w:r>
      <w:proofErr w:type="spellStart"/>
      <w:r w:rsidRPr="00BF7212">
        <w:rPr>
          <w:rFonts w:ascii="Times New Roman" w:hAnsi="Times New Roman" w:cs="Times New Roman"/>
          <w:b/>
          <w:i/>
          <w:sz w:val="24"/>
          <w:szCs w:val="24"/>
        </w:rPr>
        <w:t>Soğukkuyu</w:t>
      </w:r>
      <w:proofErr w:type="spellEnd"/>
      <w:r w:rsidRPr="00BF7212">
        <w:rPr>
          <w:rFonts w:ascii="Times New Roman" w:hAnsi="Times New Roman" w:cs="Times New Roman"/>
          <w:b/>
          <w:i/>
          <w:sz w:val="24"/>
          <w:szCs w:val="24"/>
        </w:rPr>
        <w:t xml:space="preserve"> Mahallesi, 140 ada, muhtelif parsellerde kayıtlı taşınmazlara ilişkin </w:t>
      </w:r>
      <w:proofErr w:type="spellStart"/>
      <w:r w:rsidRPr="00BF7212">
        <w:rPr>
          <w:rFonts w:ascii="Times New Roman" w:hAnsi="Times New Roman" w:cs="Times New Roman"/>
          <w:b/>
          <w:i/>
          <w:sz w:val="24"/>
          <w:szCs w:val="24"/>
        </w:rPr>
        <w:t>Günkon</w:t>
      </w:r>
      <w:proofErr w:type="spellEnd"/>
      <w:r w:rsidRPr="00BF7212">
        <w:rPr>
          <w:rFonts w:ascii="Times New Roman" w:hAnsi="Times New Roman" w:cs="Times New Roman"/>
          <w:b/>
          <w:i/>
          <w:sz w:val="24"/>
          <w:szCs w:val="24"/>
        </w:rPr>
        <w:t xml:space="preserve"> AŞ ve Bilim Yapı Ltd. Şirketlerinin 21.10.2022 tarihli başvurusu </w:t>
      </w:r>
      <w:proofErr w:type="spellStart"/>
      <w:r w:rsidRPr="00BF7212">
        <w:rPr>
          <w:rFonts w:ascii="Times New Roman" w:hAnsi="Times New Roman" w:cs="Times New Roman"/>
          <w:b/>
          <w:i/>
          <w:sz w:val="24"/>
          <w:szCs w:val="24"/>
        </w:rPr>
        <w:t>h</w:t>
      </w:r>
      <w:r w:rsidR="00136B22" w:rsidRPr="00BF7212">
        <w:rPr>
          <w:rFonts w:ascii="Times New Roman" w:hAnsi="Times New Roman" w:cs="Times New Roman"/>
          <w:b/>
          <w:i/>
          <w:sz w:val="24"/>
          <w:szCs w:val="24"/>
        </w:rPr>
        <w:t>k</w:t>
      </w:r>
      <w:proofErr w:type="spellEnd"/>
      <w:r w:rsidR="00136B22" w:rsidRPr="00BF7212">
        <w:rPr>
          <w:rFonts w:ascii="Times New Roman" w:hAnsi="Times New Roman" w:cs="Times New Roman"/>
          <w:b/>
          <w:i/>
          <w:sz w:val="24"/>
          <w:szCs w:val="24"/>
        </w:rPr>
        <w:t>.</w:t>
      </w:r>
    </w:p>
    <w:p w:rsidR="0067511B" w:rsidRPr="00BF7212" w:rsidRDefault="0067511B" w:rsidP="001537FF">
      <w:pPr>
        <w:spacing w:after="0" w:line="0" w:lineRule="atLeast"/>
        <w:jc w:val="both"/>
        <w:rPr>
          <w:rFonts w:ascii="Times New Roman" w:hAnsi="Times New Roman" w:cs="Times New Roman"/>
          <w:sz w:val="24"/>
          <w:szCs w:val="24"/>
        </w:rPr>
      </w:pPr>
    </w:p>
    <w:p w:rsidR="0067511B" w:rsidRPr="00BF7212" w:rsidRDefault="0067511B"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w:t>
      </w:r>
      <w:r w:rsidRPr="00BF7212">
        <w:rPr>
          <w:rFonts w:ascii="Times New Roman" w:eastAsia="Calibri" w:hAnsi="Times New Roman" w:cs="Times New Roman"/>
          <w:sz w:val="24"/>
          <w:szCs w:val="24"/>
          <w:lang w:eastAsia="en-US"/>
        </w:rPr>
        <w:t xml:space="preserve">Şentürk </w:t>
      </w:r>
      <w:proofErr w:type="gramStart"/>
      <w:r w:rsidRPr="00BF7212">
        <w:rPr>
          <w:rFonts w:ascii="Times New Roman" w:eastAsia="Calibri" w:hAnsi="Times New Roman" w:cs="Times New Roman"/>
          <w:sz w:val="24"/>
          <w:szCs w:val="24"/>
          <w:lang w:eastAsia="en-US"/>
        </w:rPr>
        <w:t>Bey ?</w:t>
      </w:r>
      <w:proofErr w:type="gramEnd"/>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w:t>
      </w:r>
      <w:r w:rsidRPr="00BF7212">
        <w:rPr>
          <w:rFonts w:ascii="Times New Roman" w:eastAsia="Calibri" w:hAnsi="Times New Roman" w:cs="Times New Roman"/>
          <w:sz w:val="24"/>
          <w:szCs w:val="24"/>
          <w:lang w:eastAsia="en-US"/>
        </w:rPr>
        <w:t>Başkanım İmar ve Hukuk komisyonlarına öneriyoruz.</w:t>
      </w:r>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p>
    <w:p w:rsidR="009B1006" w:rsidRPr="00BF7212" w:rsidRDefault="009B1006"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sz w:val="24"/>
          <w:szCs w:val="24"/>
          <w:lang w:eastAsia="en-US"/>
        </w:rPr>
        <w:t xml:space="preserve">Abdullah </w:t>
      </w:r>
      <w:proofErr w:type="gramStart"/>
      <w:r w:rsidRPr="00BF7212">
        <w:rPr>
          <w:rFonts w:ascii="Times New Roman" w:eastAsia="Calibri" w:hAnsi="Times New Roman" w:cs="Times New Roman"/>
          <w:sz w:val="24"/>
          <w:szCs w:val="24"/>
          <w:lang w:eastAsia="en-US"/>
        </w:rPr>
        <w:t>Bey ?</w:t>
      </w:r>
      <w:proofErr w:type="gramEnd"/>
    </w:p>
    <w:p w:rsidR="009B1006" w:rsidRPr="00BF7212" w:rsidRDefault="009B1006" w:rsidP="001537FF">
      <w:pPr>
        <w:spacing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bCs/>
          <w:sz w:val="24"/>
          <w:szCs w:val="24"/>
          <w:lang w:eastAsia="en-US"/>
        </w:rPr>
        <w:t xml:space="preserve">Başkanım burada bir bilgilendirme alabilir </w:t>
      </w:r>
      <w:proofErr w:type="gramStart"/>
      <w:r w:rsidRPr="00BF7212">
        <w:rPr>
          <w:rFonts w:ascii="Times New Roman" w:eastAsia="Calibri" w:hAnsi="Times New Roman" w:cs="Times New Roman"/>
          <w:bCs/>
          <w:sz w:val="24"/>
          <w:szCs w:val="24"/>
          <w:lang w:eastAsia="en-US"/>
        </w:rPr>
        <w:t>miyiz ?</w:t>
      </w:r>
      <w:proofErr w:type="gramEnd"/>
      <w:r w:rsidRPr="00BF7212">
        <w:rPr>
          <w:rFonts w:ascii="Times New Roman" w:eastAsia="Calibri" w:hAnsi="Times New Roman" w:cs="Times New Roman"/>
          <w:bCs/>
          <w:sz w:val="24"/>
          <w:szCs w:val="24"/>
          <w:lang w:eastAsia="en-US"/>
        </w:rPr>
        <w:t xml:space="preserve"> Yani bu önergenin genel konusu </w:t>
      </w:r>
      <w:proofErr w:type="gramStart"/>
      <w:r w:rsidRPr="00BF7212">
        <w:rPr>
          <w:rFonts w:ascii="Times New Roman" w:eastAsia="Calibri" w:hAnsi="Times New Roman" w:cs="Times New Roman"/>
          <w:bCs/>
          <w:sz w:val="24"/>
          <w:szCs w:val="24"/>
          <w:lang w:eastAsia="en-US"/>
        </w:rPr>
        <w:t>nedir ?</w:t>
      </w:r>
      <w:proofErr w:type="gramEnd"/>
      <w:r w:rsidRPr="00BF7212">
        <w:rPr>
          <w:rFonts w:ascii="Times New Roman" w:eastAsia="Calibri" w:hAnsi="Times New Roman" w:cs="Times New Roman"/>
          <w:bCs/>
          <w:sz w:val="24"/>
          <w:szCs w:val="24"/>
          <w:lang w:eastAsia="en-US"/>
        </w:rPr>
        <w:t xml:space="preserve"> İmar müdürümüz bir açıklarsa seviniriz ya da Plan Proje müdürümüz.</w:t>
      </w:r>
    </w:p>
    <w:p w:rsidR="009B1006" w:rsidRPr="00BF7212" w:rsidRDefault="009B1006"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w:t>
      </w:r>
      <w:r w:rsidRPr="00BF7212">
        <w:rPr>
          <w:rFonts w:ascii="Times New Roman" w:eastAsia="Calibri" w:hAnsi="Times New Roman" w:cs="Times New Roman"/>
          <w:sz w:val="24"/>
          <w:szCs w:val="24"/>
          <w:lang w:eastAsia="en-US"/>
        </w:rPr>
        <w:t>Başkanım söyleyeyim mi?</w:t>
      </w:r>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w:t>
      </w:r>
      <w:r w:rsidRPr="00BF7212">
        <w:rPr>
          <w:rFonts w:ascii="Times New Roman" w:eastAsia="Calibri" w:hAnsi="Times New Roman" w:cs="Times New Roman"/>
          <w:sz w:val="24"/>
          <w:szCs w:val="24"/>
          <w:lang w:eastAsia="en-US"/>
        </w:rPr>
        <w:t>Söyle.</w:t>
      </w:r>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p>
    <w:p w:rsidR="009B1006" w:rsidRPr="00BF7212" w:rsidRDefault="009B1006"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Şentürk APAYDIN- </w:t>
      </w:r>
      <w:r w:rsidRPr="00BF7212">
        <w:rPr>
          <w:rFonts w:ascii="Times New Roman" w:hAnsi="Times New Roman" w:cs="Times New Roman"/>
          <w:sz w:val="24"/>
          <w:szCs w:val="24"/>
        </w:rPr>
        <w:t xml:space="preserve">Bir müracaat var ikiye bölünmesini istiyorlar o ikiye bölünmesi için bir düzenleme şeyleri. </w:t>
      </w:r>
    </w:p>
    <w:p w:rsidR="009B1006" w:rsidRPr="00BF7212" w:rsidRDefault="009B1006" w:rsidP="001537FF">
      <w:pPr>
        <w:spacing w:after="0" w:line="0" w:lineRule="atLeast"/>
        <w:jc w:val="both"/>
        <w:rPr>
          <w:rFonts w:ascii="Times New Roman" w:hAnsi="Times New Roman" w:cs="Times New Roman"/>
          <w:sz w:val="24"/>
          <w:szCs w:val="24"/>
        </w:rPr>
      </w:pPr>
    </w:p>
    <w:p w:rsidR="009B1006" w:rsidRPr="00BF7212" w:rsidRDefault="009B1006"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Komisyonlarda görüşülür zaten.</w:t>
      </w:r>
    </w:p>
    <w:p w:rsidR="009B1006" w:rsidRPr="00BF7212" w:rsidRDefault="009B1006" w:rsidP="001537FF">
      <w:pPr>
        <w:spacing w:after="0" w:line="0" w:lineRule="atLeast"/>
        <w:jc w:val="both"/>
        <w:rPr>
          <w:rFonts w:ascii="Times New Roman" w:eastAsia="Calibri" w:hAnsi="Times New Roman" w:cs="Times New Roman"/>
          <w:bCs/>
          <w:sz w:val="24"/>
          <w:szCs w:val="24"/>
          <w:lang w:eastAsia="en-US"/>
        </w:rPr>
      </w:pPr>
    </w:p>
    <w:p w:rsidR="009B1006" w:rsidRPr="00BF7212" w:rsidRDefault="009B1006"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Şentürk APAYDIN- </w:t>
      </w:r>
      <w:r w:rsidRPr="00BF7212">
        <w:rPr>
          <w:rFonts w:ascii="Times New Roman" w:eastAsia="Calibri" w:hAnsi="Times New Roman" w:cs="Times New Roman"/>
          <w:bCs/>
          <w:sz w:val="24"/>
          <w:szCs w:val="24"/>
          <w:lang w:eastAsia="en-US"/>
        </w:rPr>
        <w:t>Evet komisyonlarda da görüşülür.</w:t>
      </w:r>
    </w:p>
    <w:p w:rsidR="009B1006" w:rsidRPr="00BF7212" w:rsidRDefault="009B1006" w:rsidP="001537FF">
      <w:pPr>
        <w:spacing w:after="0" w:line="0" w:lineRule="atLeast"/>
        <w:jc w:val="both"/>
        <w:rPr>
          <w:rFonts w:ascii="Times New Roman" w:eastAsia="Calibri" w:hAnsi="Times New Roman" w:cs="Times New Roman"/>
          <w:bCs/>
          <w:sz w:val="24"/>
          <w:szCs w:val="24"/>
          <w:lang w:eastAsia="en-US"/>
        </w:rPr>
      </w:pPr>
    </w:p>
    <w:p w:rsidR="009B1006" w:rsidRPr="00BF7212" w:rsidRDefault="009B1006"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sz w:val="24"/>
          <w:szCs w:val="24"/>
          <w:lang w:eastAsia="en-US"/>
        </w:rPr>
        <w:t xml:space="preserve">Abdullah </w:t>
      </w:r>
      <w:proofErr w:type="gramStart"/>
      <w:r w:rsidRPr="00BF7212">
        <w:rPr>
          <w:rFonts w:ascii="Times New Roman" w:eastAsia="Calibri" w:hAnsi="Times New Roman" w:cs="Times New Roman"/>
          <w:sz w:val="24"/>
          <w:szCs w:val="24"/>
          <w:lang w:eastAsia="en-US"/>
        </w:rPr>
        <w:t>Bey ?</w:t>
      </w:r>
      <w:proofErr w:type="gramEnd"/>
    </w:p>
    <w:p w:rsidR="009B1006" w:rsidRPr="00BF7212" w:rsidRDefault="009B1006" w:rsidP="001537FF">
      <w:pPr>
        <w:spacing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bCs/>
          <w:sz w:val="24"/>
          <w:szCs w:val="24"/>
          <w:lang w:eastAsia="en-US"/>
        </w:rPr>
        <w:t>İlgili komisyonlara sevki uygundur Başkanım.</w:t>
      </w:r>
    </w:p>
    <w:p w:rsidR="009B1006" w:rsidRPr="00BF7212" w:rsidRDefault="009B1006"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 xml:space="preserve">Evet 3 </w:t>
      </w:r>
      <w:proofErr w:type="spellStart"/>
      <w:r w:rsidRPr="00BF7212">
        <w:rPr>
          <w:rFonts w:ascii="Times New Roman" w:hAnsi="Times New Roman" w:cs="Times New Roman"/>
          <w:sz w:val="24"/>
          <w:szCs w:val="24"/>
        </w:rPr>
        <w:t>nolu</w:t>
      </w:r>
      <w:proofErr w:type="spellEnd"/>
      <w:r w:rsidRPr="00BF7212">
        <w:rPr>
          <w:rFonts w:ascii="Times New Roman" w:hAnsi="Times New Roman" w:cs="Times New Roman"/>
          <w:sz w:val="24"/>
          <w:szCs w:val="24"/>
        </w:rPr>
        <w:t xml:space="preserve"> önergenin İmar ve Hukuk komisyonlarına havalesini oylarınıza sunuyorum. </w:t>
      </w:r>
      <w:r w:rsidR="007137D8" w:rsidRPr="00BF7212">
        <w:rPr>
          <w:rFonts w:ascii="Times New Roman" w:hAnsi="Times New Roman" w:cs="Times New Roman"/>
          <w:sz w:val="24"/>
          <w:szCs w:val="24"/>
        </w:rPr>
        <w:t xml:space="preserve">Kabul edenler, etmeyenler? Oy b </w:t>
      </w:r>
      <w:proofErr w:type="spellStart"/>
      <w:r w:rsidR="007137D8" w:rsidRPr="00BF7212">
        <w:rPr>
          <w:rFonts w:ascii="Times New Roman" w:hAnsi="Times New Roman" w:cs="Times New Roman"/>
          <w:sz w:val="24"/>
          <w:szCs w:val="24"/>
        </w:rPr>
        <w:t>irliği</w:t>
      </w:r>
      <w:proofErr w:type="spellEnd"/>
      <w:r w:rsidR="007137D8" w:rsidRPr="00BF7212">
        <w:rPr>
          <w:rFonts w:ascii="Times New Roman" w:hAnsi="Times New Roman" w:cs="Times New Roman"/>
          <w:sz w:val="24"/>
          <w:szCs w:val="24"/>
        </w:rPr>
        <w:t xml:space="preserve"> ile kabul edilmiştir. </w:t>
      </w:r>
      <w:r w:rsidRPr="00BF7212">
        <w:rPr>
          <w:rFonts w:ascii="Times New Roman" w:hAnsi="Times New Roman" w:cs="Times New Roman"/>
          <w:sz w:val="24"/>
          <w:szCs w:val="24"/>
        </w:rPr>
        <w:t>4.</w:t>
      </w:r>
    </w:p>
    <w:p w:rsidR="009B1006" w:rsidRPr="00BF7212" w:rsidRDefault="009B1006"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Cs/>
          <w:sz w:val="24"/>
          <w:szCs w:val="24"/>
          <w:lang w:eastAsia="en-US"/>
        </w:rPr>
        <w:t xml:space="preserve"> </w:t>
      </w:r>
      <w:r w:rsidRPr="00BF7212">
        <w:rPr>
          <w:rFonts w:ascii="Times New Roman" w:hAnsi="Times New Roman" w:cs="Times New Roman"/>
          <w:b/>
          <w:i/>
          <w:sz w:val="24"/>
          <w:szCs w:val="24"/>
        </w:rPr>
        <w:t xml:space="preserve">4- (PLAN VE PROJE MÜDÜRLÜĞÜ-2848139) Bayraklı ilçesi, Fuat Edip </w:t>
      </w:r>
      <w:proofErr w:type="spellStart"/>
      <w:r w:rsidRPr="00BF7212">
        <w:rPr>
          <w:rFonts w:ascii="Times New Roman" w:hAnsi="Times New Roman" w:cs="Times New Roman"/>
          <w:b/>
          <w:i/>
          <w:sz w:val="24"/>
          <w:szCs w:val="24"/>
        </w:rPr>
        <w:t>Baksı</w:t>
      </w:r>
      <w:proofErr w:type="spellEnd"/>
      <w:r w:rsidRPr="00BF7212">
        <w:rPr>
          <w:rFonts w:ascii="Times New Roman" w:hAnsi="Times New Roman" w:cs="Times New Roman"/>
          <w:b/>
          <w:i/>
          <w:sz w:val="24"/>
          <w:szCs w:val="24"/>
        </w:rPr>
        <w:t xml:space="preserve"> Mahallesi, 25N1c paftada, 2.50 x 4.25 metre ebatlarında iki adet Trafo Alanı belirlenmesine ilişkin hazırlanan 1/1000 ölçekli Uygulama İmar Pla</w:t>
      </w:r>
      <w:r w:rsidR="007137D8" w:rsidRPr="00BF7212">
        <w:rPr>
          <w:rFonts w:ascii="Times New Roman" w:hAnsi="Times New Roman" w:cs="Times New Roman"/>
          <w:b/>
          <w:i/>
          <w:sz w:val="24"/>
          <w:szCs w:val="24"/>
        </w:rPr>
        <w:t xml:space="preserve">nı değişikliği önerisi </w:t>
      </w:r>
      <w:proofErr w:type="spellStart"/>
      <w:r w:rsidR="007137D8" w:rsidRPr="00BF7212">
        <w:rPr>
          <w:rFonts w:ascii="Times New Roman" w:hAnsi="Times New Roman" w:cs="Times New Roman"/>
          <w:b/>
          <w:i/>
          <w:sz w:val="24"/>
          <w:szCs w:val="24"/>
        </w:rPr>
        <w:t>hk</w:t>
      </w:r>
      <w:proofErr w:type="spellEnd"/>
      <w:r w:rsidR="007137D8" w:rsidRPr="00BF7212">
        <w:rPr>
          <w:rFonts w:ascii="Times New Roman" w:hAnsi="Times New Roman" w:cs="Times New Roman"/>
          <w:b/>
          <w:i/>
          <w:sz w:val="24"/>
          <w:szCs w:val="24"/>
        </w:rPr>
        <w:t>.</w:t>
      </w:r>
      <w:r w:rsidR="007137D8" w:rsidRPr="00BF7212">
        <w:rPr>
          <w:rFonts w:ascii="Times New Roman" w:hAnsi="Times New Roman" w:cs="Times New Roman"/>
          <w:sz w:val="24"/>
          <w:szCs w:val="24"/>
        </w:rPr>
        <w:t xml:space="preserve"> </w:t>
      </w:r>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w:t>
      </w:r>
      <w:r w:rsidRPr="00BF7212">
        <w:rPr>
          <w:rFonts w:ascii="Times New Roman" w:eastAsia="Calibri" w:hAnsi="Times New Roman" w:cs="Times New Roman"/>
          <w:sz w:val="24"/>
          <w:szCs w:val="24"/>
          <w:lang w:eastAsia="en-US"/>
        </w:rPr>
        <w:t xml:space="preserve">Şentürk </w:t>
      </w:r>
      <w:proofErr w:type="gramStart"/>
      <w:r w:rsidRPr="00BF7212">
        <w:rPr>
          <w:rFonts w:ascii="Times New Roman" w:eastAsia="Calibri" w:hAnsi="Times New Roman" w:cs="Times New Roman"/>
          <w:sz w:val="24"/>
          <w:szCs w:val="24"/>
          <w:lang w:eastAsia="en-US"/>
        </w:rPr>
        <w:t>Bey ?</w:t>
      </w:r>
      <w:proofErr w:type="gramEnd"/>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w:t>
      </w:r>
      <w:r w:rsidRPr="00BF7212">
        <w:rPr>
          <w:rFonts w:ascii="Times New Roman" w:eastAsia="Calibri" w:hAnsi="Times New Roman" w:cs="Times New Roman"/>
          <w:sz w:val="24"/>
          <w:szCs w:val="24"/>
          <w:lang w:eastAsia="en-US"/>
        </w:rPr>
        <w:t>Başkanım İmar ve Hukuk komisyonlarına öneriyoruz.</w:t>
      </w:r>
    </w:p>
    <w:p w:rsidR="009B1006" w:rsidRPr="00BF7212" w:rsidRDefault="009B1006" w:rsidP="001537FF">
      <w:pPr>
        <w:spacing w:after="0" w:line="0" w:lineRule="atLeast"/>
        <w:jc w:val="both"/>
        <w:rPr>
          <w:rFonts w:ascii="Times New Roman" w:eastAsia="Calibri" w:hAnsi="Times New Roman" w:cs="Times New Roman"/>
          <w:sz w:val="24"/>
          <w:szCs w:val="24"/>
          <w:lang w:eastAsia="en-US"/>
        </w:rPr>
      </w:pPr>
    </w:p>
    <w:p w:rsidR="009B1006" w:rsidRPr="00BF7212" w:rsidRDefault="009B1006"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sz w:val="24"/>
          <w:szCs w:val="24"/>
          <w:lang w:eastAsia="en-US"/>
        </w:rPr>
        <w:t xml:space="preserve">Abdullah </w:t>
      </w:r>
      <w:proofErr w:type="gramStart"/>
      <w:r w:rsidRPr="00BF7212">
        <w:rPr>
          <w:rFonts w:ascii="Times New Roman" w:eastAsia="Calibri" w:hAnsi="Times New Roman" w:cs="Times New Roman"/>
          <w:sz w:val="24"/>
          <w:szCs w:val="24"/>
          <w:lang w:eastAsia="en-US"/>
        </w:rPr>
        <w:t>Bey ?</w:t>
      </w:r>
      <w:proofErr w:type="gramEnd"/>
    </w:p>
    <w:p w:rsidR="009B1006" w:rsidRPr="00BF7212" w:rsidRDefault="009B1006" w:rsidP="001537FF">
      <w:pPr>
        <w:spacing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bCs/>
          <w:sz w:val="24"/>
          <w:szCs w:val="24"/>
          <w:lang w:eastAsia="en-US"/>
        </w:rPr>
        <w:t>İlgili komisyonlara sevki uygundur.</w:t>
      </w:r>
    </w:p>
    <w:p w:rsidR="009B1006" w:rsidRPr="00BF7212" w:rsidRDefault="009B1006"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 xml:space="preserve">Evet kıymetli meclis üyeleri 4 </w:t>
      </w:r>
      <w:proofErr w:type="spellStart"/>
      <w:r w:rsidRPr="00BF7212">
        <w:rPr>
          <w:rFonts w:ascii="Times New Roman" w:hAnsi="Times New Roman" w:cs="Times New Roman"/>
          <w:sz w:val="24"/>
          <w:szCs w:val="24"/>
        </w:rPr>
        <w:t>nolu</w:t>
      </w:r>
      <w:proofErr w:type="spellEnd"/>
      <w:r w:rsidRPr="00BF7212">
        <w:rPr>
          <w:rFonts w:ascii="Times New Roman" w:hAnsi="Times New Roman" w:cs="Times New Roman"/>
          <w:sz w:val="24"/>
          <w:szCs w:val="24"/>
        </w:rPr>
        <w:t xml:space="preserve"> önergenin İmar ve Hukuk komisyonlarına havalesini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birliği ile kabul edilmiştir.</w:t>
      </w:r>
    </w:p>
    <w:p w:rsidR="00936D37" w:rsidRPr="00BF7212" w:rsidRDefault="00936D37" w:rsidP="001537FF">
      <w:pPr>
        <w:spacing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IV. İHTİSAS KOMİSYON RAPORLARININ GÖRÜŞÜLMESİ</w:t>
      </w:r>
    </w:p>
    <w:p w:rsidR="006156DD" w:rsidRPr="00BF7212" w:rsidRDefault="006156DD"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1- (ARAŞTIRMA VE GELİŞTİRME MÜDÜRLÜĞÜ-2849424) Bayraklı Belediyesi, Portekiz - </w:t>
      </w:r>
      <w:proofErr w:type="spellStart"/>
      <w:r w:rsidRPr="00BF7212">
        <w:rPr>
          <w:rFonts w:ascii="Times New Roman" w:hAnsi="Times New Roman" w:cs="Times New Roman"/>
          <w:b/>
          <w:i/>
          <w:sz w:val="24"/>
          <w:szCs w:val="24"/>
        </w:rPr>
        <w:t>Ismat</w:t>
      </w:r>
      <w:proofErr w:type="spellEnd"/>
      <w:r w:rsidRPr="00BF7212">
        <w:rPr>
          <w:rFonts w:ascii="Times New Roman" w:hAnsi="Times New Roman" w:cs="Times New Roman"/>
          <w:b/>
          <w:i/>
          <w:sz w:val="24"/>
          <w:szCs w:val="24"/>
        </w:rPr>
        <w:t xml:space="preserve"> Üniversitesi ve İzmir Ekonomi Üniversitesinin eş başvuran olarak başvurduğu ve '</w:t>
      </w:r>
      <w:proofErr w:type="spellStart"/>
      <w:r w:rsidRPr="00BF7212">
        <w:rPr>
          <w:rFonts w:ascii="Times New Roman" w:hAnsi="Times New Roman" w:cs="Times New Roman"/>
          <w:b/>
          <w:i/>
          <w:sz w:val="24"/>
          <w:szCs w:val="24"/>
        </w:rPr>
        <w:t>TownTTGS</w:t>
      </w:r>
      <w:proofErr w:type="spellEnd"/>
      <w:r w:rsidRPr="00BF7212">
        <w:rPr>
          <w:rFonts w:ascii="Times New Roman" w:hAnsi="Times New Roman" w:cs="Times New Roman"/>
          <w:b/>
          <w:i/>
          <w:sz w:val="24"/>
          <w:szCs w:val="24"/>
        </w:rPr>
        <w:t xml:space="preserve">-/155 proje referans </w:t>
      </w:r>
      <w:proofErr w:type="spellStart"/>
      <w:r w:rsidRPr="00BF7212">
        <w:rPr>
          <w:rFonts w:ascii="Times New Roman" w:hAnsi="Times New Roman" w:cs="Times New Roman"/>
          <w:b/>
          <w:i/>
          <w:sz w:val="24"/>
          <w:szCs w:val="24"/>
        </w:rPr>
        <w:t>no'lu</w:t>
      </w:r>
      <w:proofErr w:type="spellEnd"/>
      <w:r w:rsidRPr="00BF7212">
        <w:rPr>
          <w:rFonts w:ascii="Times New Roman" w:hAnsi="Times New Roman" w:cs="Times New Roman"/>
          <w:b/>
          <w:i/>
          <w:sz w:val="24"/>
          <w:szCs w:val="24"/>
        </w:rPr>
        <w:t>: (</w:t>
      </w:r>
      <w:proofErr w:type="spellStart"/>
      <w:r w:rsidRPr="00BF7212">
        <w:rPr>
          <w:rFonts w:ascii="Times New Roman" w:hAnsi="Times New Roman" w:cs="Times New Roman"/>
          <w:b/>
          <w:i/>
          <w:sz w:val="24"/>
          <w:szCs w:val="24"/>
        </w:rPr>
        <w:t>BiomateryalKIT</w:t>
      </w:r>
      <w:proofErr w:type="spellEnd"/>
      <w:r w:rsidRPr="00BF7212">
        <w:rPr>
          <w:rFonts w:ascii="Times New Roman" w:hAnsi="Times New Roman" w:cs="Times New Roman"/>
          <w:b/>
          <w:i/>
          <w:sz w:val="24"/>
          <w:szCs w:val="24"/>
        </w:rPr>
        <w:t xml:space="preserve"> - Daha Sürdürülebilir Tüketim İçin Pratik ve </w:t>
      </w:r>
      <w:proofErr w:type="spellStart"/>
      <w:r w:rsidRPr="00BF7212">
        <w:rPr>
          <w:rFonts w:ascii="Times New Roman" w:hAnsi="Times New Roman" w:cs="Times New Roman"/>
          <w:b/>
          <w:i/>
          <w:sz w:val="24"/>
          <w:szCs w:val="24"/>
        </w:rPr>
        <w:t>Pedogojik</w:t>
      </w:r>
      <w:proofErr w:type="spellEnd"/>
      <w:r w:rsidRPr="00BF7212">
        <w:rPr>
          <w:rFonts w:ascii="Times New Roman" w:hAnsi="Times New Roman" w:cs="Times New Roman"/>
          <w:b/>
          <w:i/>
          <w:sz w:val="24"/>
          <w:szCs w:val="24"/>
        </w:rPr>
        <w:t xml:space="preserve"> Deneyim) adlı ve hibe almaya hak kazanmış olduğu projeye, Bayraklı Belediyesinin Eş-Başvuran olarak katılması ve projenin uygulanması;  gerekli iş, işlem ve evraklar için temsil ve imzalama için yetkili kılınmasına </w:t>
      </w:r>
      <w:proofErr w:type="gramStart"/>
      <w:r w:rsidRPr="00BF7212">
        <w:rPr>
          <w:rFonts w:ascii="Times New Roman" w:hAnsi="Times New Roman" w:cs="Times New Roman"/>
          <w:b/>
          <w:i/>
          <w:sz w:val="24"/>
          <w:szCs w:val="24"/>
        </w:rPr>
        <w:t>yönelik  01</w:t>
      </w:r>
      <w:proofErr w:type="gramEnd"/>
      <w:r w:rsidRPr="00BF7212">
        <w:rPr>
          <w:rFonts w:ascii="Times New Roman" w:hAnsi="Times New Roman" w:cs="Times New Roman"/>
          <w:b/>
          <w:i/>
          <w:sz w:val="24"/>
          <w:szCs w:val="24"/>
        </w:rPr>
        <w:t xml:space="preserve">/11/2022 tarihli ve 254 </w:t>
      </w:r>
      <w:proofErr w:type="spellStart"/>
      <w:r w:rsidRPr="00BF7212">
        <w:rPr>
          <w:rFonts w:ascii="Times New Roman" w:hAnsi="Times New Roman" w:cs="Times New Roman"/>
          <w:b/>
          <w:i/>
          <w:sz w:val="24"/>
          <w:szCs w:val="24"/>
        </w:rPr>
        <w:t>No'lu</w:t>
      </w:r>
      <w:proofErr w:type="spellEnd"/>
      <w:r w:rsidRPr="00BF7212">
        <w:rPr>
          <w:rFonts w:ascii="Times New Roman" w:hAnsi="Times New Roman" w:cs="Times New Roman"/>
          <w:b/>
          <w:i/>
          <w:sz w:val="24"/>
          <w:szCs w:val="24"/>
        </w:rPr>
        <w:t xml:space="preserve"> Meclis Kararı alınmış ancak söz konusu proje ile ilgili sözleşme imzalamak için sözleşme makamı tarafından eş-başvuran kuruluşlar için güncel tarihli 'Eş-Başvuran Kuruluş Yetkili Organ Kararı' istendiğinden ekte gönderilen örnek şablon metni doğrultusunda yetkili kişi olarak Belediye Başkanımız Serdar </w:t>
      </w:r>
      <w:proofErr w:type="spellStart"/>
      <w:r w:rsidRPr="00BF7212">
        <w:rPr>
          <w:rFonts w:ascii="Times New Roman" w:hAnsi="Times New Roman" w:cs="Times New Roman"/>
          <w:b/>
          <w:i/>
          <w:sz w:val="24"/>
          <w:szCs w:val="24"/>
        </w:rPr>
        <w:t>SANDAL'a</w:t>
      </w:r>
      <w:proofErr w:type="spellEnd"/>
      <w:r w:rsidRPr="00BF7212">
        <w:rPr>
          <w:rFonts w:ascii="Times New Roman" w:hAnsi="Times New Roman" w:cs="Times New Roman"/>
          <w:b/>
          <w:i/>
          <w:sz w:val="24"/>
          <w:szCs w:val="24"/>
        </w:rPr>
        <w:t xml:space="preserve"> yetki verilmesinin kabulüne ilişkin "Hukuk", "Çevre, Sağlık, İklim Değişikliği ve Sıfır Atık", "Kent Konseyi", "Araştırma ve Geliştirme (AR-GE)" Komisyo</w:t>
      </w:r>
      <w:r w:rsidR="00CE55AB" w:rsidRPr="00BF7212">
        <w:rPr>
          <w:rFonts w:ascii="Times New Roman" w:hAnsi="Times New Roman" w:cs="Times New Roman"/>
          <w:b/>
          <w:i/>
          <w:sz w:val="24"/>
          <w:szCs w:val="24"/>
        </w:rPr>
        <w:t xml:space="preserve">nları (oy birliği) ortak raporu aşağıda sunulmuştur. </w:t>
      </w:r>
    </w:p>
    <w:p w:rsidR="008C10DA" w:rsidRPr="00BF7212" w:rsidRDefault="008C10DA" w:rsidP="001537FF">
      <w:pPr>
        <w:spacing w:after="0" w:line="0" w:lineRule="atLeast"/>
        <w:jc w:val="both"/>
        <w:rPr>
          <w:rFonts w:ascii="Times New Roman" w:hAnsi="Times New Roman" w:cs="Times New Roman"/>
          <w:b/>
          <w:i/>
          <w:sz w:val="24"/>
          <w:szCs w:val="24"/>
        </w:rPr>
      </w:pPr>
    </w:p>
    <w:p w:rsidR="006156DD" w:rsidRPr="00BF7212" w:rsidRDefault="006156DD" w:rsidP="008C10DA">
      <w:pPr>
        <w:autoSpaceDE w:val="0"/>
        <w:autoSpaceDN w:val="0"/>
        <w:adjustRightInd w:val="0"/>
        <w:spacing w:after="0" w:line="0" w:lineRule="atLeast"/>
        <w:jc w:val="center"/>
        <w:rPr>
          <w:rFonts w:ascii="Times New Roman" w:eastAsiaTheme="minorHAnsi" w:hAnsi="Times New Roman" w:cs="Times New Roman"/>
          <w:b/>
          <w:bCs/>
          <w:sz w:val="24"/>
          <w:szCs w:val="24"/>
        </w:rPr>
      </w:pPr>
      <w:r w:rsidRPr="00BF7212">
        <w:rPr>
          <w:rFonts w:ascii="Times New Roman" w:eastAsiaTheme="minorHAnsi" w:hAnsi="Times New Roman" w:cs="Times New Roman"/>
          <w:b/>
          <w:bCs/>
          <w:sz w:val="24"/>
          <w:szCs w:val="24"/>
        </w:rPr>
        <w:t>HUKUK- ÇEVRE, SAĞLIK, İKLİM DEĞİŞİKLİĞİ VE SIFIR ATIK- KENT KONSEYİ- ARAŞTIRMA VE GELİŞTİRME (AR-GE) KOMİSYONLARI ORTAK RAPORU</w:t>
      </w: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color w:val="000000"/>
          <w:sz w:val="24"/>
          <w:szCs w:val="24"/>
        </w:rPr>
      </w:pP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r w:rsidRPr="00BF7212">
        <w:rPr>
          <w:rFonts w:ascii="Times New Roman" w:eastAsiaTheme="minorHAnsi" w:hAnsi="Times New Roman" w:cs="Times New Roman"/>
          <w:color w:val="000000"/>
          <w:sz w:val="24"/>
          <w:szCs w:val="24"/>
        </w:rPr>
        <w:tab/>
      </w:r>
      <w:r w:rsidRPr="00BF7212">
        <w:rPr>
          <w:rFonts w:ascii="Times New Roman" w:eastAsiaTheme="minorHAnsi" w:hAnsi="Times New Roman" w:cs="Times New Roman"/>
          <w:b/>
          <w:i/>
          <w:color w:val="000000"/>
          <w:sz w:val="24"/>
          <w:szCs w:val="24"/>
        </w:rPr>
        <w:t xml:space="preserve">Bayraklı Belediye Meclisinin 02.05.2023 tarihli toplantısında komisyonlarımıza havale edilen 28.04.2023 gün ve 2849424 sayılı Araştırma ve Geliştirme Müdürlüğü ifadeli </w:t>
      </w:r>
      <w:proofErr w:type="gramStart"/>
      <w:r w:rsidRPr="00BF7212">
        <w:rPr>
          <w:rFonts w:ascii="Times New Roman" w:eastAsiaTheme="minorHAnsi" w:hAnsi="Times New Roman" w:cs="Times New Roman"/>
          <w:b/>
          <w:i/>
          <w:color w:val="000000"/>
          <w:sz w:val="24"/>
          <w:szCs w:val="24"/>
        </w:rPr>
        <w:t>Başkanlık  önergesi</w:t>
      </w:r>
      <w:proofErr w:type="gramEnd"/>
      <w:r w:rsidRPr="00BF7212">
        <w:rPr>
          <w:rFonts w:ascii="Times New Roman" w:eastAsiaTheme="minorHAnsi" w:hAnsi="Times New Roman" w:cs="Times New Roman"/>
          <w:b/>
          <w:i/>
          <w:color w:val="000000"/>
          <w:sz w:val="24"/>
          <w:szCs w:val="24"/>
        </w:rPr>
        <w:t>, Hukuk Komisyonunun 04.05.2023, Çevre, Sağlık, İklim Değişikliği ve Sıfır Atık Komisyonunun 04.05.2023, Kent Konseyi Komisyonunun 03.05.2023, Araştırma ve Geliştirme (AR-GE) Komisyonunun 03.05.2023 tarihli toplantılarında incelendi.</w:t>
      </w: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r w:rsidRPr="00BF7212">
        <w:rPr>
          <w:rFonts w:ascii="Times New Roman" w:eastAsiaTheme="minorHAnsi" w:hAnsi="Times New Roman" w:cs="Times New Roman"/>
          <w:b/>
          <w:i/>
          <w:color w:val="000000"/>
          <w:sz w:val="24"/>
          <w:szCs w:val="24"/>
        </w:rPr>
        <w:t xml:space="preserve"> </w:t>
      </w:r>
      <w:r w:rsidRPr="00BF7212">
        <w:rPr>
          <w:rFonts w:ascii="Times New Roman" w:eastAsiaTheme="minorHAnsi" w:hAnsi="Times New Roman" w:cs="Times New Roman"/>
          <w:b/>
          <w:i/>
          <w:color w:val="000000"/>
          <w:sz w:val="24"/>
          <w:szCs w:val="24"/>
        </w:rPr>
        <w:tab/>
        <w:t>'</w:t>
      </w:r>
      <w:proofErr w:type="spellStart"/>
      <w:r w:rsidRPr="00BF7212">
        <w:rPr>
          <w:rFonts w:ascii="Times New Roman" w:eastAsiaTheme="minorHAnsi" w:hAnsi="Times New Roman" w:cs="Times New Roman"/>
          <w:b/>
          <w:i/>
          <w:color w:val="000000"/>
          <w:sz w:val="24"/>
          <w:szCs w:val="24"/>
        </w:rPr>
        <w:t>TownTTGS</w:t>
      </w:r>
      <w:proofErr w:type="spellEnd"/>
      <w:r w:rsidRPr="00BF7212">
        <w:rPr>
          <w:rFonts w:ascii="Times New Roman" w:eastAsiaTheme="minorHAnsi" w:hAnsi="Times New Roman" w:cs="Times New Roman"/>
          <w:b/>
          <w:i/>
          <w:color w:val="000000"/>
          <w:sz w:val="24"/>
          <w:szCs w:val="24"/>
        </w:rPr>
        <w:t xml:space="preserve">-/155 referans </w:t>
      </w:r>
      <w:proofErr w:type="spellStart"/>
      <w:r w:rsidRPr="00BF7212">
        <w:rPr>
          <w:rFonts w:ascii="Times New Roman" w:eastAsiaTheme="minorHAnsi" w:hAnsi="Times New Roman" w:cs="Times New Roman"/>
          <w:b/>
          <w:i/>
          <w:color w:val="000000"/>
          <w:sz w:val="24"/>
          <w:szCs w:val="24"/>
        </w:rPr>
        <w:t>no'lu</w:t>
      </w:r>
      <w:proofErr w:type="spellEnd"/>
      <w:r w:rsidRPr="00BF7212">
        <w:rPr>
          <w:rFonts w:ascii="Times New Roman" w:eastAsiaTheme="minorHAnsi" w:hAnsi="Times New Roman" w:cs="Times New Roman"/>
          <w:b/>
          <w:i/>
          <w:color w:val="000000"/>
          <w:sz w:val="24"/>
          <w:szCs w:val="24"/>
        </w:rPr>
        <w:t xml:space="preserve">: -' </w:t>
      </w:r>
      <w:proofErr w:type="spellStart"/>
      <w:r w:rsidRPr="00BF7212">
        <w:rPr>
          <w:rFonts w:ascii="Times New Roman" w:eastAsiaTheme="minorHAnsi" w:hAnsi="Times New Roman" w:cs="Times New Roman"/>
          <w:b/>
          <w:i/>
          <w:color w:val="000000"/>
          <w:sz w:val="24"/>
          <w:szCs w:val="24"/>
        </w:rPr>
        <w:t>BiomaterialKIT-Practical</w:t>
      </w:r>
      <w:proofErr w:type="spellEnd"/>
      <w:r w:rsidRPr="00BF7212">
        <w:rPr>
          <w:rFonts w:ascii="Times New Roman" w:eastAsiaTheme="minorHAnsi" w:hAnsi="Times New Roman" w:cs="Times New Roman"/>
          <w:b/>
          <w:i/>
          <w:color w:val="000000"/>
          <w:sz w:val="24"/>
          <w:szCs w:val="24"/>
        </w:rPr>
        <w:t xml:space="preserve"> </w:t>
      </w:r>
      <w:proofErr w:type="spellStart"/>
      <w:r w:rsidRPr="00BF7212">
        <w:rPr>
          <w:rFonts w:ascii="Times New Roman" w:eastAsiaTheme="minorHAnsi" w:hAnsi="Times New Roman" w:cs="Times New Roman"/>
          <w:b/>
          <w:i/>
          <w:color w:val="000000"/>
          <w:sz w:val="24"/>
          <w:szCs w:val="24"/>
        </w:rPr>
        <w:t>and</w:t>
      </w:r>
      <w:proofErr w:type="spellEnd"/>
      <w:r w:rsidRPr="00BF7212">
        <w:rPr>
          <w:rFonts w:ascii="Times New Roman" w:eastAsiaTheme="minorHAnsi" w:hAnsi="Times New Roman" w:cs="Times New Roman"/>
          <w:b/>
          <w:i/>
          <w:color w:val="000000"/>
          <w:sz w:val="24"/>
          <w:szCs w:val="24"/>
        </w:rPr>
        <w:t xml:space="preserve"> </w:t>
      </w:r>
      <w:proofErr w:type="spellStart"/>
      <w:r w:rsidRPr="00BF7212">
        <w:rPr>
          <w:rFonts w:ascii="Times New Roman" w:eastAsiaTheme="minorHAnsi" w:hAnsi="Times New Roman" w:cs="Times New Roman"/>
          <w:b/>
          <w:i/>
          <w:color w:val="000000"/>
          <w:sz w:val="24"/>
          <w:szCs w:val="24"/>
        </w:rPr>
        <w:t>Pedagogical</w:t>
      </w:r>
      <w:proofErr w:type="spellEnd"/>
      <w:r w:rsidRPr="00BF7212">
        <w:rPr>
          <w:rFonts w:ascii="Times New Roman" w:eastAsiaTheme="minorHAnsi" w:hAnsi="Times New Roman" w:cs="Times New Roman"/>
          <w:b/>
          <w:i/>
          <w:color w:val="000000"/>
          <w:sz w:val="24"/>
          <w:szCs w:val="24"/>
        </w:rPr>
        <w:t xml:space="preserve"> Experiment </w:t>
      </w:r>
      <w:proofErr w:type="spellStart"/>
      <w:r w:rsidRPr="00BF7212">
        <w:rPr>
          <w:rFonts w:ascii="Times New Roman" w:eastAsiaTheme="minorHAnsi" w:hAnsi="Times New Roman" w:cs="Times New Roman"/>
          <w:b/>
          <w:i/>
          <w:color w:val="000000"/>
          <w:sz w:val="24"/>
          <w:szCs w:val="24"/>
        </w:rPr>
        <w:t>for</w:t>
      </w:r>
      <w:proofErr w:type="spellEnd"/>
      <w:r w:rsidRPr="00BF7212">
        <w:rPr>
          <w:rFonts w:ascii="Times New Roman" w:eastAsiaTheme="minorHAnsi" w:hAnsi="Times New Roman" w:cs="Times New Roman"/>
          <w:b/>
          <w:i/>
          <w:color w:val="000000"/>
          <w:sz w:val="24"/>
          <w:szCs w:val="24"/>
        </w:rPr>
        <w:t xml:space="preserve"> </w:t>
      </w:r>
      <w:proofErr w:type="spellStart"/>
      <w:r w:rsidRPr="00BF7212">
        <w:rPr>
          <w:rFonts w:ascii="Times New Roman" w:eastAsiaTheme="minorHAnsi" w:hAnsi="Times New Roman" w:cs="Times New Roman"/>
          <w:b/>
          <w:i/>
          <w:color w:val="000000"/>
          <w:sz w:val="24"/>
          <w:szCs w:val="24"/>
        </w:rPr>
        <w:t>more</w:t>
      </w:r>
      <w:proofErr w:type="spellEnd"/>
      <w:r w:rsidRPr="00BF7212">
        <w:rPr>
          <w:rFonts w:ascii="Times New Roman" w:eastAsiaTheme="minorHAnsi" w:hAnsi="Times New Roman" w:cs="Times New Roman"/>
          <w:b/>
          <w:i/>
          <w:color w:val="000000"/>
          <w:sz w:val="24"/>
          <w:szCs w:val="24"/>
        </w:rPr>
        <w:t xml:space="preserve"> </w:t>
      </w:r>
      <w:proofErr w:type="spellStart"/>
      <w:r w:rsidRPr="00BF7212">
        <w:rPr>
          <w:rFonts w:ascii="Times New Roman" w:eastAsiaTheme="minorHAnsi" w:hAnsi="Times New Roman" w:cs="Times New Roman"/>
          <w:b/>
          <w:i/>
          <w:color w:val="000000"/>
          <w:sz w:val="24"/>
          <w:szCs w:val="24"/>
        </w:rPr>
        <w:t>Sustainable</w:t>
      </w:r>
      <w:proofErr w:type="spellEnd"/>
      <w:r w:rsidRPr="00BF7212">
        <w:rPr>
          <w:rFonts w:ascii="Times New Roman" w:eastAsiaTheme="minorHAnsi" w:hAnsi="Times New Roman" w:cs="Times New Roman"/>
          <w:b/>
          <w:i/>
          <w:color w:val="000000"/>
          <w:sz w:val="24"/>
          <w:szCs w:val="24"/>
        </w:rPr>
        <w:t xml:space="preserve"> </w:t>
      </w:r>
      <w:proofErr w:type="spellStart"/>
      <w:r w:rsidRPr="00BF7212">
        <w:rPr>
          <w:rFonts w:ascii="Times New Roman" w:eastAsiaTheme="minorHAnsi" w:hAnsi="Times New Roman" w:cs="Times New Roman"/>
          <w:b/>
          <w:i/>
          <w:color w:val="000000"/>
          <w:sz w:val="24"/>
          <w:szCs w:val="24"/>
        </w:rPr>
        <w:t>Consumption</w:t>
      </w:r>
      <w:proofErr w:type="spellEnd"/>
      <w:r w:rsidRPr="00BF7212">
        <w:rPr>
          <w:rFonts w:ascii="Times New Roman" w:eastAsiaTheme="minorHAnsi" w:hAnsi="Times New Roman" w:cs="Times New Roman"/>
          <w:b/>
          <w:i/>
          <w:color w:val="000000"/>
          <w:sz w:val="24"/>
          <w:szCs w:val="24"/>
        </w:rPr>
        <w:t xml:space="preserve"> ( </w:t>
      </w:r>
      <w:proofErr w:type="spellStart"/>
      <w:r w:rsidRPr="00BF7212">
        <w:rPr>
          <w:rFonts w:ascii="Times New Roman" w:eastAsiaTheme="minorHAnsi" w:hAnsi="Times New Roman" w:cs="Times New Roman"/>
          <w:b/>
          <w:i/>
          <w:color w:val="000000"/>
          <w:sz w:val="24"/>
          <w:szCs w:val="24"/>
        </w:rPr>
        <w:t>BiomateryalKIT</w:t>
      </w:r>
      <w:proofErr w:type="spellEnd"/>
      <w:r w:rsidRPr="00BF7212">
        <w:rPr>
          <w:rFonts w:ascii="Times New Roman" w:eastAsiaTheme="minorHAnsi" w:hAnsi="Times New Roman" w:cs="Times New Roman"/>
          <w:b/>
          <w:i/>
          <w:color w:val="000000"/>
          <w:sz w:val="24"/>
          <w:szCs w:val="24"/>
        </w:rPr>
        <w:t xml:space="preserve"> - Daha Sürdürülebilir Tüketim İçin Pratik ve </w:t>
      </w:r>
      <w:proofErr w:type="spellStart"/>
      <w:r w:rsidRPr="00BF7212">
        <w:rPr>
          <w:rFonts w:ascii="Times New Roman" w:eastAsiaTheme="minorHAnsi" w:hAnsi="Times New Roman" w:cs="Times New Roman"/>
          <w:b/>
          <w:i/>
          <w:color w:val="000000"/>
          <w:sz w:val="24"/>
          <w:szCs w:val="24"/>
        </w:rPr>
        <w:t>Pedogojik</w:t>
      </w:r>
      <w:proofErr w:type="spellEnd"/>
      <w:r w:rsidRPr="00BF7212">
        <w:rPr>
          <w:rFonts w:ascii="Times New Roman" w:eastAsiaTheme="minorHAnsi" w:hAnsi="Times New Roman" w:cs="Times New Roman"/>
          <w:b/>
          <w:i/>
          <w:color w:val="000000"/>
          <w:sz w:val="24"/>
          <w:szCs w:val="24"/>
        </w:rPr>
        <w:t xml:space="preserve"> Deneyim) adlı projeye Bayraklı Belediyesinin Eş-Başvuran olarak katılması ve projenin uygulanması;  gerekli iş, işlem ve evraklar için temsil ve imzalama için yetkili kılınmasına </w:t>
      </w:r>
      <w:proofErr w:type="gramStart"/>
      <w:r w:rsidRPr="00BF7212">
        <w:rPr>
          <w:rFonts w:ascii="Times New Roman" w:eastAsiaTheme="minorHAnsi" w:hAnsi="Times New Roman" w:cs="Times New Roman"/>
          <w:b/>
          <w:i/>
          <w:color w:val="000000"/>
          <w:sz w:val="24"/>
          <w:szCs w:val="24"/>
        </w:rPr>
        <w:t>yönelik  01</w:t>
      </w:r>
      <w:proofErr w:type="gramEnd"/>
      <w:r w:rsidRPr="00BF7212">
        <w:rPr>
          <w:rFonts w:ascii="Times New Roman" w:eastAsiaTheme="minorHAnsi" w:hAnsi="Times New Roman" w:cs="Times New Roman"/>
          <w:b/>
          <w:i/>
          <w:color w:val="000000"/>
          <w:sz w:val="24"/>
          <w:szCs w:val="24"/>
        </w:rPr>
        <w:t xml:space="preserve">/11/2022 tarihli ve 254 </w:t>
      </w:r>
      <w:proofErr w:type="spellStart"/>
      <w:r w:rsidRPr="00BF7212">
        <w:rPr>
          <w:rFonts w:ascii="Times New Roman" w:eastAsiaTheme="minorHAnsi" w:hAnsi="Times New Roman" w:cs="Times New Roman"/>
          <w:b/>
          <w:i/>
          <w:color w:val="000000"/>
          <w:sz w:val="24"/>
          <w:szCs w:val="24"/>
        </w:rPr>
        <w:t>No'lu</w:t>
      </w:r>
      <w:proofErr w:type="spellEnd"/>
      <w:r w:rsidRPr="00BF7212">
        <w:rPr>
          <w:rFonts w:ascii="Times New Roman" w:eastAsiaTheme="minorHAnsi" w:hAnsi="Times New Roman" w:cs="Times New Roman"/>
          <w:b/>
          <w:i/>
          <w:color w:val="000000"/>
          <w:sz w:val="24"/>
          <w:szCs w:val="24"/>
        </w:rPr>
        <w:t xml:space="preserve"> Meclis Kararı alınmıştır ancak söz konusu proje ile ilgili sözleşme imzalamak için sözleşme makamı tarafından eş-başvuran kuruluşlar için güncel tarihli 'Eş -Başvuran Kuruluş Yetkili Organ Kararı' istenmektedir. Eklerde bulunan örnek şablon metni doğrultusunda yetkili kişi olarak Belediye Başkanımız Serdar </w:t>
      </w:r>
      <w:proofErr w:type="spellStart"/>
      <w:r w:rsidRPr="00BF7212">
        <w:rPr>
          <w:rFonts w:ascii="Times New Roman" w:eastAsiaTheme="minorHAnsi" w:hAnsi="Times New Roman" w:cs="Times New Roman"/>
          <w:b/>
          <w:i/>
          <w:color w:val="000000"/>
          <w:sz w:val="24"/>
          <w:szCs w:val="24"/>
        </w:rPr>
        <w:t>SANDAL'a</w:t>
      </w:r>
      <w:proofErr w:type="spellEnd"/>
      <w:r w:rsidRPr="00BF7212">
        <w:rPr>
          <w:rFonts w:ascii="Times New Roman" w:eastAsiaTheme="minorHAnsi" w:hAnsi="Times New Roman" w:cs="Times New Roman"/>
          <w:b/>
          <w:i/>
          <w:color w:val="000000"/>
          <w:sz w:val="24"/>
          <w:szCs w:val="24"/>
        </w:rPr>
        <w:t xml:space="preserve"> yetki verilmesi komisyonlarımızca oy birliği ile kabul edilmiştir.</w:t>
      </w: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p>
    <w:p w:rsidR="006156DD" w:rsidRPr="00BF7212" w:rsidRDefault="006156DD"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Evet </w:t>
      </w:r>
      <w:r w:rsidRPr="00BF7212">
        <w:rPr>
          <w:rFonts w:ascii="Times New Roman" w:eastAsia="Calibri" w:hAnsi="Times New Roman" w:cs="Times New Roman"/>
          <w:sz w:val="24"/>
          <w:szCs w:val="24"/>
          <w:lang w:eastAsia="en-US"/>
        </w:rPr>
        <w:t xml:space="preserve">Şentürk </w:t>
      </w:r>
      <w:proofErr w:type="gramStart"/>
      <w:r w:rsidRPr="00BF7212">
        <w:rPr>
          <w:rFonts w:ascii="Times New Roman" w:eastAsia="Calibri" w:hAnsi="Times New Roman" w:cs="Times New Roman"/>
          <w:sz w:val="24"/>
          <w:szCs w:val="24"/>
          <w:lang w:eastAsia="en-US"/>
        </w:rPr>
        <w:t>Bey ?</w:t>
      </w:r>
      <w:proofErr w:type="gramEnd"/>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p>
    <w:p w:rsidR="006156DD" w:rsidRPr="00BF7212" w:rsidRDefault="006156DD" w:rsidP="001537FF">
      <w:pPr>
        <w:spacing w:before="45" w:after="45"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 </w:t>
      </w:r>
      <w:r w:rsidRPr="00BF7212">
        <w:rPr>
          <w:rFonts w:ascii="Times New Roman" w:eastAsia="Calibri" w:hAnsi="Times New Roman" w:cs="Times New Roman"/>
          <w:sz w:val="24"/>
          <w:szCs w:val="24"/>
          <w:lang w:eastAsia="en-US"/>
        </w:rPr>
        <w:t xml:space="preserve">Başkanım </w:t>
      </w:r>
      <w:proofErr w:type="gramStart"/>
      <w:r w:rsidRPr="00BF7212">
        <w:rPr>
          <w:rFonts w:ascii="Times New Roman" w:eastAsia="Calibri" w:hAnsi="Times New Roman" w:cs="Times New Roman"/>
          <w:sz w:val="24"/>
          <w:szCs w:val="24"/>
          <w:lang w:eastAsia="en-US"/>
        </w:rPr>
        <w:t xml:space="preserve">komisyonlardan </w:t>
      </w:r>
      <w:r w:rsidR="00CE55AB" w:rsidRPr="00BF7212">
        <w:rPr>
          <w:rFonts w:ascii="Times New Roman" w:eastAsia="Calibri" w:hAnsi="Times New Roman" w:cs="Times New Roman"/>
          <w:sz w:val="24"/>
          <w:szCs w:val="24"/>
          <w:lang w:eastAsia="en-US"/>
        </w:rPr>
        <w:t xml:space="preserve"> </w:t>
      </w:r>
      <w:r w:rsidRPr="00BF7212">
        <w:rPr>
          <w:rFonts w:ascii="Times New Roman" w:eastAsia="Calibri" w:hAnsi="Times New Roman" w:cs="Times New Roman"/>
          <w:sz w:val="24"/>
          <w:szCs w:val="24"/>
          <w:lang w:eastAsia="en-US"/>
        </w:rPr>
        <w:t>geldiği</w:t>
      </w:r>
      <w:proofErr w:type="gramEnd"/>
      <w:r w:rsidRPr="00BF7212">
        <w:rPr>
          <w:rFonts w:ascii="Times New Roman" w:eastAsia="Calibri" w:hAnsi="Times New Roman" w:cs="Times New Roman"/>
          <w:sz w:val="24"/>
          <w:szCs w:val="24"/>
          <w:lang w:eastAsia="en-US"/>
        </w:rPr>
        <w:t xml:space="preserve"> şekliyle oylanmasını talep ediyoruz.</w:t>
      </w:r>
    </w:p>
    <w:p w:rsidR="006156DD" w:rsidRPr="00BF7212" w:rsidRDefault="006156DD" w:rsidP="001537FF">
      <w:pPr>
        <w:spacing w:before="45" w:after="45" w:line="0" w:lineRule="atLeast"/>
        <w:jc w:val="both"/>
        <w:rPr>
          <w:rFonts w:ascii="Times New Roman" w:eastAsia="Calibri" w:hAnsi="Times New Roman" w:cs="Times New Roman"/>
          <w:sz w:val="24"/>
          <w:szCs w:val="24"/>
          <w:lang w:eastAsia="en-US"/>
        </w:rPr>
      </w:pPr>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lastRenderedPageBreak/>
        <w:t xml:space="preserve">BAŞKAN- </w:t>
      </w:r>
      <w:r w:rsidRPr="00BF7212">
        <w:rPr>
          <w:rFonts w:ascii="Times New Roman" w:eastAsia="Calibri" w:hAnsi="Times New Roman" w:cs="Times New Roman"/>
          <w:sz w:val="24"/>
          <w:szCs w:val="24"/>
          <w:lang w:eastAsia="en-US"/>
        </w:rPr>
        <w:t xml:space="preserve">Abdullah </w:t>
      </w:r>
      <w:proofErr w:type="gramStart"/>
      <w:r w:rsidRPr="00BF7212">
        <w:rPr>
          <w:rFonts w:ascii="Times New Roman" w:eastAsia="Calibri" w:hAnsi="Times New Roman" w:cs="Times New Roman"/>
          <w:sz w:val="24"/>
          <w:szCs w:val="24"/>
          <w:lang w:eastAsia="en-US"/>
        </w:rPr>
        <w:t>Bey ?</w:t>
      </w:r>
      <w:proofErr w:type="gramEnd"/>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sz w:val="24"/>
          <w:szCs w:val="24"/>
          <w:lang w:eastAsia="en-US"/>
        </w:rPr>
        <w:t>Komisyonlardan geldiği şekliyle oylanması uygundur Başkanım.</w:t>
      </w:r>
    </w:p>
    <w:p w:rsidR="006156DD" w:rsidRPr="00BF7212" w:rsidRDefault="006156DD"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 xml:space="preserve">Evet 1 </w:t>
      </w:r>
      <w:proofErr w:type="spellStart"/>
      <w:r w:rsidRPr="00BF7212">
        <w:rPr>
          <w:rFonts w:ascii="Times New Roman" w:hAnsi="Times New Roman" w:cs="Times New Roman"/>
          <w:sz w:val="24"/>
          <w:szCs w:val="24"/>
        </w:rPr>
        <w:t>nolu</w:t>
      </w:r>
      <w:proofErr w:type="spellEnd"/>
      <w:r w:rsidRPr="00BF7212">
        <w:rPr>
          <w:rFonts w:ascii="Times New Roman" w:hAnsi="Times New Roman" w:cs="Times New Roman"/>
          <w:sz w:val="24"/>
          <w:szCs w:val="24"/>
        </w:rPr>
        <w:t xml:space="preserve"> önergeyi </w:t>
      </w:r>
      <w:r w:rsidRPr="00BF7212">
        <w:rPr>
          <w:rFonts w:ascii="Times New Roman" w:eastAsia="Calibri" w:hAnsi="Times New Roman" w:cs="Times New Roman"/>
          <w:sz w:val="24"/>
          <w:szCs w:val="24"/>
          <w:lang w:eastAsia="en-US"/>
        </w:rPr>
        <w:t>komisyonlardan geldiği şekliyle</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birliği ile kabul edilmiştir. 2.</w:t>
      </w:r>
    </w:p>
    <w:p w:rsidR="006156DD" w:rsidRPr="00BF7212" w:rsidRDefault="006156DD"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2- (EMLAK VE İSTİMLAK MÜDÜRLÜĞÜ-2847374) Bayraklı Belediye Meclisinin </w:t>
      </w:r>
      <w:proofErr w:type="gramStart"/>
      <w:r w:rsidRPr="00BF7212">
        <w:rPr>
          <w:rFonts w:ascii="Times New Roman" w:hAnsi="Times New Roman" w:cs="Times New Roman"/>
          <w:b/>
          <w:i/>
          <w:sz w:val="24"/>
          <w:szCs w:val="24"/>
        </w:rPr>
        <w:t>02/01/2023</w:t>
      </w:r>
      <w:proofErr w:type="gramEnd"/>
      <w:r w:rsidRPr="00BF7212">
        <w:rPr>
          <w:rFonts w:ascii="Times New Roman" w:hAnsi="Times New Roman" w:cs="Times New Roman"/>
          <w:b/>
          <w:i/>
          <w:sz w:val="24"/>
          <w:szCs w:val="24"/>
        </w:rPr>
        <w:t xml:space="preserve"> tarih ve 10 sayılı Meclis Kararının iptal edilmesi ve Hasan IŞIK- ZL İnşaat Dekorasyon Boya San. Tic. Ltd. Şti. Adi Ortaklığı ile Belediyemize ait 5/303 hisseye karşılık, yıkımdan önceki dükkana ait aynı konum ve </w:t>
      </w:r>
      <w:proofErr w:type="spellStart"/>
      <w:r w:rsidRPr="00BF7212">
        <w:rPr>
          <w:rFonts w:ascii="Times New Roman" w:hAnsi="Times New Roman" w:cs="Times New Roman"/>
          <w:b/>
          <w:i/>
          <w:sz w:val="24"/>
          <w:szCs w:val="24"/>
        </w:rPr>
        <w:t>yüzölçüm</w:t>
      </w:r>
      <w:proofErr w:type="spellEnd"/>
      <w:r w:rsidRPr="00BF7212">
        <w:rPr>
          <w:rFonts w:ascii="Times New Roman" w:hAnsi="Times New Roman" w:cs="Times New Roman"/>
          <w:b/>
          <w:i/>
          <w:sz w:val="24"/>
          <w:szCs w:val="24"/>
        </w:rPr>
        <w:t xml:space="preserve"> üzerinden arsa payı karşılığı inşaat </w:t>
      </w:r>
      <w:proofErr w:type="gramStart"/>
      <w:r w:rsidRPr="00BF7212">
        <w:rPr>
          <w:rFonts w:ascii="Times New Roman" w:hAnsi="Times New Roman" w:cs="Times New Roman"/>
          <w:b/>
          <w:i/>
          <w:sz w:val="24"/>
          <w:szCs w:val="24"/>
        </w:rPr>
        <w:t>sözleşmesi  yapılmasının</w:t>
      </w:r>
      <w:proofErr w:type="gramEnd"/>
      <w:r w:rsidRPr="00BF7212">
        <w:rPr>
          <w:rFonts w:ascii="Times New Roman" w:hAnsi="Times New Roman" w:cs="Times New Roman"/>
          <w:b/>
          <w:i/>
          <w:sz w:val="24"/>
          <w:szCs w:val="24"/>
        </w:rPr>
        <w:t xml:space="preserve"> kabulüne ilişkin "Plan ve Bütçe", "İmar", "Hukuk", Sosyal Konutlar", Kentsel Dönüşüm", "Engelsiz Yasam" Komisyo</w:t>
      </w:r>
      <w:r w:rsidR="00CE55AB" w:rsidRPr="00BF7212">
        <w:rPr>
          <w:rFonts w:ascii="Times New Roman" w:hAnsi="Times New Roman" w:cs="Times New Roman"/>
          <w:b/>
          <w:i/>
          <w:sz w:val="24"/>
          <w:szCs w:val="24"/>
        </w:rPr>
        <w:t>nları (oy birliği) ortak raporu aşağıda sunulmuştur.</w:t>
      </w:r>
    </w:p>
    <w:p w:rsidR="006156DD" w:rsidRPr="00BF7212" w:rsidRDefault="006156DD" w:rsidP="001537FF">
      <w:pPr>
        <w:spacing w:after="0" w:line="0" w:lineRule="atLeast"/>
        <w:jc w:val="both"/>
        <w:rPr>
          <w:rFonts w:ascii="Times New Roman" w:hAnsi="Times New Roman" w:cs="Times New Roman"/>
          <w:b/>
          <w:sz w:val="24"/>
          <w:szCs w:val="24"/>
        </w:rPr>
      </w:pPr>
    </w:p>
    <w:p w:rsidR="006156DD" w:rsidRPr="00BF7212" w:rsidRDefault="006156DD" w:rsidP="008C10DA">
      <w:pPr>
        <w:autoSpaceDE w:val="0"/>
        <w:autoSpaceDN w:val="0"/>
        <w:adjustRightInd w:val="0"/>
        <w:spacing w:after="0" w:line="0" w:lineRule="atLeast"/>
        <w:jc w:val="center"/>
        <w:rPr>
          <w:rFonts w:ascii="Times New Roman" w:eastAsiaTheme="minorHAnsi" w:hAnsi="Times New Roman" w:cs="Times New Roman"/>
          <w:b/>
          <w:bCs/>
          <w:sz w:val="24"/>
          <w:szCs w:val="24"/>
        </w:rPr>
      </w:pPr>
      <w:r w:rsidRPr="00BF7212">
        <w:rPr>
          <w:rFonts w:ascii="Times New Roman" w:eastAsiaTheme="minorHAnsi" w:hAnsi="Times New Roman" w:cs="Times New Roman"/>
          <w:b/>
          <w:bCs/>
          <w:sz w:val="24"/>
          <w:szCs w:val="24"/>
        </w:rPr>
        <w:t>PLAN VE BÜTÇE- İMAR- HUKUK- SOSYAL KONUTLAR- KENTSEL DÖNÜŞÜM- ENGELSİZ YAŞAM KOMİSYONLARI ORTAK RAPORU</w:t>
      </w: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color w:val="000000"/>
          <w:sz w:val="24"/>
          <w:szCs w:val="24"/>
        </w:rPr>
      </w:pP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r w:rsidRPr="00BF7212">
        <w:rPr>
          <w:rFonts w:ascii="Times New Roman" w:eastAsiaTheme="minorHAnsi" w:hAnsi="Times New Roman" w:cs="Times New Roman"/>
          <w:color w:val="000000"/>
          <w:sz w:val="24"/>
          <w:szCs w:val="24"/>
        </w:rPr>
        <w:tab/>
      </w:r>
      <w:r w:rsidRPr="00BF7212">
        <w:rPr>
          <w:rFonts w:ascii="Times New Roman" w:eastAsiaTheme="minorHAnsi" w:hAnsi="Times New Roman" w:cs="Times New Roman"/>
          <w:b/>
          <w:i/>
          <w:color w:val="000000"/>
          <w:sz w:val="24"/>
          <w:szCs w:val="24"/>
        </w:rPr>
        <w:t xml:space="preserve">Bayraklı Belediye Meclisinin 02.05.2023 tarihli toplantısında komisyonlarımıza havale edilen 27.04.2023 gün ve 2847374 sayılı Emlak ve İstimlak Müdürlüğü ifadeli </w:t>
      </w:r>
      <w:proofErr w:type="gramStart"/>
      <w:r w:rsidRPr="00BF7212">
        <w:rPr>
          <w:rFonts w:ascii="Times New Roman" w:eastAsiaTheme="minorHAnsi" w:hAnsi="Times New Roman" w:cs="Times New Roman"/>
          <w:b/>
          <w:i/>
          <w:color w:val="000000"/>
          <w:sz w:val="24"/>
          <w:szCs w:val="24"/>
        </w:rPr>
        <w:t>Başkanlık  önergesi</w:t>
      </w:r>
      <w:proofErr w:type="gramEnd"/>
      <w:r w:rsidRPr="00BF7212">
        <w:rPr>
          <w:rFonts w:ascii="Times New Roman" w:eastAsiaTheme="minorHAnsi" w:hAnsi="Times New Roman" w:cs="Times New Roman"/>
          <w:b/>
          <w:i/>
          <w:color w:val="000000"/>
          <w:sz w:val="24"/>
          <w:szCs w:val="24"/>
        </w:rPr>
        <w:t>, Plan ve Bütçe Komisyonunun 04.05.2023, İmar Komisyonunun 03-04.05.2023, Hukuk Komisyonunun 04.05.2023, Sosyal Konutlar Komisyonunun 03.05.2023, Kentsel Dönüşüm Komisyonunun 04.05.2023, Engelsiz Yaşam Komisyonunun 03.05.2023 tarihli toplantılarında incelendi.</w:t>
      </w:r>
    </w:p>
    <w:p w:rsidR="006156DD" w:rsidRPr="00BF7212" w:rsidRDefault="006156DD" w:rsidP="001537FF">
      <w:pPr>
        <w:autoSpaceDE w:val="0"/>
        <w:autoSpaceDN w:val="0"/>
        <w:adjustRightInd w:val="0"/>
        <w:spacing w:after="0" w:line="0" w:lineRule="atLeast"/>
        <w:ind w:firstLine="720"/>
        <w:jc w:val="both"/>
        <w:rPr>
          <w:rFonts w:ascii="Times New Roman" w:eastAsiaTheme="minorHAnsi" w:hAnsi="Times New Roman" w:cs="Times New Roman"/>
          <w:b/>
          <w:i/>
          <w:sz w:val="24"/>
          <w:szCs w:val="24"/>
        </w:rPr>
      </w:pPr>
    </w:p>
    <w:p w:rsidR="006156DD" w:rsidRPr="00BF7212" w:rsidRDefault="006156DD" w:rsidP="001537FF">
      <w:pPr>
        <w:autoSpaceDE w:val="0"/>
        <w:autoSpaceDN w:val="0"/>
        <w:adjustRightInd w:val="0"/>
        <w:spacing w:after="0" w:line="0" w:lineRule="atLeast"/>
        <w:ind w:firstLine="720"/>
        <w:jc w:val="both"/>
        <w:rPr>
          <w:rFonts w:ascii="Times New Roman" w:eastAsiaTheme="minorHAnsi" w:hAnsi="Times New Roman" w:cs="Times New Roman"/>
          <w:b/>
          <w:i/>
          <w:sz w:val="24"/>
          <w:szCs w:val="24"/>
        </w:rPr>
      </w:pPr>
      <w:r w:rsidRPr="00BF7212">
        <w:rPr>
          <w:rFonts w:ascii="Times New Roman" w:eastAsiaTheme="minorHAnsi" w:hAnsi="Times New Roman" w:cs="Times New Roman"/>
          <w:b/>
          <w:i/>
          <w:sz w:val="24"/>
          <w:szCs w:val="24"/>
        </w:rPr>
        <w:t xml:space="preserve">Bayraklı ilçesi, </w:t>
      </w:r>
      <w:proofErr w:type="spellStart"/>
      <w:r w:rsidRPr="00BF7212">
        <w:rPr>
          <w:rFonts w:ascii="Times New Roman" w:eastAsiaTheme="minorHAnsi" w:hAnsi="Times New Roman" w:cs="Times New Roman"/>
          <w:b/>
          <w:i/>
          <w:sz w:val="24"/>
          <w:szCs w:val="24"/>
        </w:rPr>
        <w:t>Manavkuyu</w:t>
      </w:r>
      <w:proofErr w:type="spellEnd"/>
      <w:r w:rsidRPr="00BF7212">
        <w:rPr>
          <w:rFonts w:ascii="Times New Roman" w:eastAsiaTheme="minorHAnsi" w:hAnsi="Times New Roman" w:cs="Times New Roman"/>
          <w:b/>
          <w:i/>
          <w:sz w:val="24"/>
          <w:szCs w:val="24"/>
        </w:rPr>
        <w:t xml:space="preserve"> Mahallesi, 3793 ada, 3 parsel numaralı taşınmazda Belediyemiz dışındaki diğer </w:t>
      </w:r>
      <w:proofErr w:type="spellStart"/>
      <w:r w:rsidRPr="00BF7212">
        <w:rPr>
          <w:rFonts w:ascii="Times New Roman" w:eastAsiaTheme="minorHAnsi" w:hAnsi="Times New Roman" w:cs="Times New Roman"/>
          <w:b/>
          <w:i/>
          <w:sz w:val="24"/>
          <w:szCs w:val="24"/>
        </w:rPr>
        <w:t>hisssedar</w:t>
      </w:r>
      <w:proofErr w:type="spellEnd"/>
      <w:r w:rsidRPr="00BF7212">
        <w:rPr>
          <w:rFonts w:ascii="Times New Roman" w:eastAsiaTheme="minorHAnsi" w:hAnsi="Times New Roman" w:cs="Times New Roman"/>
          <w:b/>
          <w:i/>
          <w:sz w:val="24"/>
          <w:szCs w:val="24"/>
        </w:rPr>
        <w:t xml:space="preserve"> ile arsa payı karşılığı (kat karşılığı) eser sözleşmesi imzalayan ZL İnşaat Dekorasyon Boya San. Tic. Ltd. Şti. ile söz konusu taşınmazdaki Belediyemize ait 5/303 arsa payına karşılık, yıkımdan önceki dükkana ait aynı konum ve </w:t>
      </w:r>
      <w:proofErr w:type="spellStart"/>
      <w:r w:rsidRPr="00BF7212">
        <w:rPr>
          <w:rFonts w:ascii="Times New Roman" w:eastAsiaTheme="minorHAnsi" w:hAnsi="Times New Roman" w:cs="Times New Roman"/>
          <w:b/>
          <w:i/>
          <w:sz w:val="24"/>
          <w:szCs w:val="24"/>
        </w:rPr>
        <w:t>yüzölçüm</w:t>
      </w:r>
      <w:proofErr w:type="spellEnd"/>
      <w:r w:rsidRPr="00BF7212">
        <w:rPr>
          <w:rFonts w:ascii="Times New Roman" w:eastAsiaTheme="minorHAnsi" w:hAnsi="Times New Roman" w:cs="Times New Roman"/>
          <w:b/>
          <w:i/>
          <w:sz w:val="24"/>
          <w:szCs w:val="24"/>
        </w:rPr>
        <w:t xml:space="preserve"> üzerinden arsa payı karşılığı inşaat sözleşmesi imzalanması Belediye Meclisimizin </w:t>
      </w:r>
      <w:proofErr w:type="gramStart"/>
      <w:r w:rsidRPr="00BF7212">
        <w:rPr>
          <w:rFonts w:ascii="Times New Roman" w:eastAsiaTheme="minorHAnsi" w:hAnsi="Times New Roman" w:cs="Times New Roman"/>
          <w:b/>
          <w:i/>
          <w:sz w:val="24"/>
          <w:szCs w:val="24"/>
        </w:rPr>
        <w:t>02/01/2023</w:t>
      </w:r>
      <w:proofErr w:type="gramEnd"/>
      <w:r w:rsidRPr="00BF7212">
        <w:rPr>
          <w:rFonts w:ascii="Times New Roman" w:eastAsiaTheme="minorHAnsi" w:hAnsi="Times New Roman" w:cs="Times New Roman"/>
          <w:b/>
          <w:i/>
          <w:sz w:val="24"/>
          <w:szCs w:val="24"/>
        </w:rPr>
        <w:t xml:space="preserve"> tarih ve 10 sayılı kararı ile uygun görülmüş, ancak ZL İnşaat Dekorasyon Boya San. Tic. Ltd. </w:t>
      </w:r>
      <w:proofErr w:type="spellStart"/>
      <w:r w:rsidRPr="00BF7212">
        <w:rPr>
          <w:rFonts w:ascii="Times New Roman" w:eastAsiaTheme="minorHAnsi" w:hAnsi="Times New Roman" w:cs="Times New Roman"/>
          <w:b/>
          <w:i/>
          <w:sz w:val="24"/>
          <w:szCs w:val="24"/>
        </w:rPr>
        <w:t>Şti'nin</w:t>
      </w:r>
      <w:proofErr w:type="spellEnd"/>
      <w:r w:rsidRPr="00BF7212">
        <w:rPr>
          <w:rFonts w:ascii="Times New Roman" w:eastAsiaTheme="minorHAnsi" w:hAnsi="Times New Roman" w:cs="Times New Roman"/>
          <w:b/>
          <w:i/>
          <w:sz w:val="24"/>
          <w:szCs w:val="24"/>
        </w:rPr>
        <w:t xml:space="preserve"> F1 sınıfı müteahhitlik yetki belgesine sahip olduğu, fakat söz konusu inşaat yapımı için ruhsat aşaması sırasında F sınıfı müteahhitlik belgesinin gerektiğinin anlaşılması nedeniyle </w:t>
      </w:r>
      <w:proofErr w:type="gramStart"/>
      <w:r w:rsidRPr="00BF7212">
        <w:rPr>
          <w:rFonts w:ascii="Times New Roman" w:eastAsiaTheme="minorHAnsi" w:hAnsi="Times New Roman" w:cs="Times New Roman"/>
          <w:b/>
          <w:i/>
          <w:sz w:val="24"/>
          <w:szCs w:val="24"/>
        </w:rPr>
        <w:t>4581670062</w:t>
      </w:r>
      <w:proofErr w:type="gramEnd"/>
      <w:r w:rsidRPr="00BF7212">
        <w:rPr>
          <w:rFonts w:ascii="Times New Roman" w:eastAsiaTheme="minorHAnsi" w:hAnsi="Times New Roman" w:cs="Times New Roman"/>
          <w:b/>
          <w:i/>
          <w:sz w:val="24"/>
          <w:szCs w:val="24"/>
        </w:rPr>
        <w:t xml:space="preserve"> vergi no.lu Hasan IŞIK-ZL İnşaat Dekorasyon Boya San. Tic. Ltd. </w:t>
      </w:r>
      <w:proofErr w:type="spellStart"/>
      <w:r w:rsidRPr="00BF7212">
        <w:rPr>
          <w:rFonts w:ascii="Times New Roman" w:eastAsiaTheme="minorHAnsi" w:hAnsi="Times New Roman" w:cs="Times New Roman"/>
          <w:b/>
          <w:i/>
          <w:sz w:val="24"/>
          <w:szCs w:val="24"/>
        </w:rPr>
        <w:t>Şti.Adi</w:t>
      </w:r>
      <w:proofErr w:type="spellEnd"/>
      <w:r w:rsidRPr="00BF7212">
        <w:rPr>
          <w:rFonts w:ascii="Times New Roman" w:eastAsiaTheme="minorHAnsi" w:hAnsi="Times New Roman" w:cs="Times New Roman"/>
          <w:b/>
          <w:i/>
          <w:sz w:val="24"/>
          <w:szCs w:val="24"/>
        </w:rPr>
        <w:t xml:space="preserve"> Ortaklığı kurularak F sınıfı yetki belgesi alındığından, </w:t>
      </w:r>
      <w:proofErr w:type="gramStart"/>
      <w:r w:rsidRPr="00BF7212">
        <w:rPr>
          <w:rFonts w:ascii="Times New Roman" w:eastAsiaTheme="minorHAnsi" w:hAnsi="Times New Roman" w:cs="Times New Roman"/>
          <w:b/>
          <w:i/>
          <w:sz w:val="24"/>
          <w:szCs w:val="24"/>
        </w:rPr>
        <w:t>02/01/2023</w:t>
      </w:r>
      <w:proofErr w:type="gramEnd"/>
      <w:r w:rsidRPr="00BF7212">
        <w:rPr>
          <w:rFonts w:ascii="Times New Roman" w:eastAsiaTheme="minorHAnsi" w:hAnsi="Times New Roman" w:cs="Times New Roman"/>
          <w:b/>
          <w:i/>
          <w:sz w:val="24"/>
          <w:szCs w:val="24"/>
        </w:rPr>
        <w:t xml:space="preserve"> tarih ve 10 sayılı Meclis Kararının iptal edilerek, Hasan IŞIK- ZL İnşaat Dekorasyon Boya San. Tic. Ltd. </w:t>
      </w:r>
      <w:proofErr w:type="spellStart"/>
      <w:r w:rsidRPr="00BF7212">
        <w:rPr>
          <w:rFonts w:ascii="Times New Roman" w:eastAsiaTheme="minorHAnsi" w:hAnsi="Times New Roman" w:cs="Times New Roman"/>
          <w:b/>
          <w:i/>
          <w:sz w:val="24"/>
          <w:szCs w:val="24"/>
        </w:rPr>
        <w:t>Şti.Adi</w:t>
      </w:r>
      <w:proofErr w:type="spellEnd"/>
      <w:r w:rsidRPr="00BF7212">
        <w:rPr>
          <w:rFonts w:ascii="Times New Roman" w:eastAsiaTheme="minorHAnsi" w:hAnsi="Times New Roman" w:cs="Times New Roman"/>
          <w:b/>
          <w:i/>
          <w:sz w:val="24"/>
          <w:szCs w:val="24"/>
        </w:rPr>
        <w:t xml:space="preserve"> Ortaklığı ile Belediyemize ait 5/303 hisseye karşılık, yıkımdan önceki </w:t>
      </w:r>
      <w:proofErr w:type="gramStart"/>
      <w:r w:rsidRPr="00BF7212">
        <w:rPr>
          <w:rFonts w:ascii="Times New Roman" w:eastAsiaTheme="minorHAnsi" w:hAnsi="Times New Roman" w:cs="Times New Roman"/>
          <w:b/>
          <w:i/>
          <w:sz w:val="24"/>
          <w:szCs w:val="24"/>
        </w:rPr>
        <w:t>dükkana</w:t>
      </w:r>
      <w:proofErr w:type="gramEnd"/>
      <w:r w:rsidRPr="00BF7212">
        <w:rPr>
          <w:rFonts w:ascii="Times New Roman" w:eastAsiaTheme="minorHAnsi" w:hAnsi="Times New Roman" w:cs="Times New Roman"/>
          <w:b/>
          <w:i/>
          <w:sz w:val="24"/>
          <w:szCs w:val="24"/>
        </w:rPr>
        <w:t xml:space="preserve"> ait aynı konum ve </w:t>
      </w:r>
      <w:proofErr w:type="spellStart"/>
      <w:r w:rsidRPr="00BF7212">
        <w:rPr>
          <w:rFonts w:ascii="Times New Roman" w:eastAsiaTheme="minorHAnsi" w:hAnsi="Times New Roman" w:cs="Times New Roman"/>
          <w:b/>
          <w:i/>
          <w:sz w:val="24"/>
          <w:szCs w:val="24"/>
        </w:rPr>
        <w:t>yüzölçüm</w:t>
      </w:r>
      <w:proofErr w:type="spellEnd"/>
      <w:r w:rsidRPr="00BF7212">
        <w:rPr>
          <w:rFonts w:ascii="Times New Roman" w:eastAsiaTheme="minorHAnsi" w:hAnsi="Times New Roman" w:cs="Times New Roman"/>
          <w:b/>
          <w:i/>
          <w:sz w:val="24"/>
          <w:szCs w:val="24"/>
        </w:rPr>
        <w:t xml:space="preserve"> üzerinden arsa payı karşılığı inşaat sözleşmesi yapılması komisyonlarımızca oy birliği ile kabul edilmiştir.</w:t>
      </w:r>
    </w:p>
    <w:p w:rsidR="006156DD" w:rsidRPr="00BF7212" w:rsidRDefault="006156DD" w:rsidP="001537FF">
      <w:pPr>
        <w:autoSpaceDE w:val="0"/>
        <w:autoSpaceDN w:val="0"/>
        <w:adjustRightInd w:val="0"/>
        <w:spacing w:after="0" w:line="0" w:lineRule="atLeast"/>
        <w:ind w:firstLine="720"/>
        <w:jc w:val="both"/>
        <w:rPr>
          <w:rFonts w:ascii="Times New Roman" w:eastAsiaTheme="minorHAnsi" w:hAnsi="Times New Roman" w:cs="Times New Roman"/>
          <w:b/>
          <w:i/>
          <w:sz w:val="24"/>
          <w:szCs w:val="24"/>
        </w:rPr>
      </w:pPr>
    </w:p>
    <w:p w:rsidR="006156DD" w:rsidRPr="00BF7212" w:rsidRDefault="006156DD"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w:t>
      </w:r>
      <w:r w:rsidRPr="00BF7212">
        <w:rPr>
          <w:rFonts w:ascii="Times New Roman" w:eastAsia="Calibri" w:hAnsi="Times New Roman" w:cs="Times New Roman"/>
          <w:sz w:val="24"/>
          <w:szCs w:val="24"/>
          <w:lang w:eastAsia="en-US"/>
        </w:rPr>
        <w:t xml:space="preserve">Şentürk </w:t>
      </w:r>
      <w:proofErr w:type="gramStart"/>
      <w:r w:rsidRPr="00BF7212">
        <w:rPr>
          <w:rFonts w:ascii="Times New Roman" w:eastAsia="Calibri" w:hAnsi="Times New Roman" w:cs="Times New Roman"/>
          <w:sz w:val="24"/>
          <w:szCs w:val="24"/>
          <w:lang w:eastAsia="en-US"/>
        </w:rPr>
        <w:t>Bey ?</w:t>
      </w:r>
      <w:proofErr w:type="gramEnd"/>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p>
    <w:p w:rsidR="006156DD" w:rsidRPr="00BF7212" w:rsidRDefault="006156DD" w:rsidP="001537FF">
      <w:pPr>
        <w:spacing w:before="45" w:after="45"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 </w:t>
      </w:r>
      <w:r w:rsidRPr="00BF7212">
        <w:rPr>
          <w:rFonts w:ascii="Times New Roman" w:eastAsia="Calibri" w:hAnsi="Times New Roman" w:cs="Times New Roman"/>
          <w:sz w:val="24"/>
          <w:szCs w:val="24"/>
          <w:lang w:eastAsia="en-US"/>
        </w:rPr>
        <w:t>Başkanım komisyonlardan geldiği şekliyle oylanmasını talep ediyoruz.</w:t>
      </w:r>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sz w:val="24"/>
          <w:szCs w:val="24"/>
          <w:lang w:eastAsia="en-US"/>
        </w:rPr>
        <w:t xml:space="preserve">Abdullah </w:t>
      </w:r>
      <w:proofErr w:type="gramStart"/>
      <w:r w:rsidRPr="00BF7212">
        <w:rPr>
          <w:rFonts w:ascii="Times New Roman" w:eastAsia="Calibri" w:hAnsi="Times New Roman" w:cs="Times New Roman"/>
          <w:sz w:val="24"/>
          <w:szCs w:val="24"/>
          <w:lang w:eastAsia="en-US"/>
        </w:rPr>
        <w:t>Bey ?</w:t>
      </w:r>
      <w:proofErr w:type="gramEnd"/>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sz w:val="24"/>
          <w:szCs w:val="24"/>
          <w:lang w:eastAsia="en-US"/>
        </w:rPr>
        <w:t>Komisyondan geldiği şekliyle oylanması uygundur Başkanım.</w:t>
      </w:r>
    </w:p>
    <w:p w:rsidR="005C0FB9" w:rsidRPr="00BF7212" w:rsidRDefault="006156DD"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 xml:space="preserve">Evet arkadaşlar 2 </w:t>
      </w:r>
      <w:proofErr w:type="spellStart"/>
      <w:r w:rsidRPr="00BF7212">
        <w:rPr>
          <w:rFonts w:ascii="Times New Roman" w:hAnsi="Times New Roman" w:cs="Times New Roman"/>
          <w:sz w:val="24"/>
          <w:szCs w:val="24"/>
        </w:rPr>
        <w:t>nolu</w:t>
      </w:r>
      <w:proofErr w:type="spellEnd"/>
      <w:r w:rsidRPr="00BF7212">
        <w:rPr>
          <w:rFonts w:ascii="Times New Roman" w:hAnsi="Times New Roman" w:cs="Times New Roman"/>
          <w:sz w:val="24"/>
          <w:szCs w:val="24"/>
        </w:rPr>
        <w:t xml:space="preserve"> önergeyi </w:t>
      </w:r>
      <w:r w:rsidRPr="00BF7212">
        <w:rPr>
          <w:rFonts w:ascii="Times New Roman" w:eastAsia="Calibri" w:hAnsi="Times New Roman" w:cs="Times New Roman"/>
          <w:sz w:val="24"/>
          <w:szCs w:val="24"/>
          <w:lang w:eastAsia="en-US"/>
        </w:rPr>
        <w:t>komisyonlardan geldiği şekliyle</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birliği ile kabul edilmiştir. 3. Şimdi gündemin üçüncü maddesinde </w:t>
      </w:r>
      <w:r w:rsidR="00CE3AF6" w:rsidRPr="00BF7212">
        <w:rPr>
          <w:rFonts w:ascii="Times New Roman" w:hAnsi="Times New Roman" w:cs="Times New Roman"/>
          <w:sz w:val="24"/>
          <w:szCs w:val="24"/>
        </w:rPr>
        <w:t xml:space="preserve">nasıl yol izleyelim </w:t>
      </w:r>
      <w:proofErr w:type="gramStart"/>
      <w:r w:rsidR="00CE3AF6" w:rsidRPr="00BF7212">
        <w:rPr>
          <w:rFonts w:ascii="Times New Roman" w:hAnsi="Times New Roman" w:cs="Times New Roman"/>
          <w:sz w:val="24"/>
          <w:szCs w:val="24"/>
        </w:rPr>
        <w:t>arkadaşlar ?</w:t>
      </w:r>
      <w:proofErr w:type="gramEnd"/>
      <w:r w:rsidR="005C0FB9" w:rsidRPr="00BF7212">
        <w:rPr>
          <w:rFonts w:ascii="Times New Roman" w:hAnsi="Times New Roman" w:cs="Times New Roman"/>
          <w:sz w:val="24"/>
          <w:szCs w:val="24"/>
        </w:rPr>
        <w:t xml:space="preserve"> Bizden önce arkadaşlar.</w:t>
      </w:r>
    </w:p>
    <w:p w:rsidR="005C0FB9" w:rsidRPr="00BF7212" w:rsidRDefault="005C0FB9" w:rsidP="001537FF">
      <w:pPr>
        <w:spacing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bCs/>
          <w:sz w:val="24"/>
          <w:szCs w:val="24"/>
          <w:lang w:eastAsia="en-US"/>
        </w:rPr>
        <w:t>Önce CHP Grubu konuşsun biz sonra konuşalım.</w:t>
      </w:r>
    </w:p>
    <w:p w:rsidR="005C0FB9" w:rsidRPr="00BF7212" w:rsidRDefault="005C0FB9"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lastRenderedPageBreak/>
        <w:t xml:space="preserve">BAŞKAN- </w:t>
      </w:r>
      <w:r w:rsidRPr="00BF7212">
        <w:rPr>
          <w:rFonts w:ascii="Times New Roman" w:hAnsi="Times New Roman" w:cs="Times New Roman"/>
          <w:sz w:val="24"/>
          <w:szCs w:val="24"/>
        </w:rPr>
        <w:t>Evet sonra ikişer kişiye de söz verelim. Buyurun.</w:t>
      </w:r>
    </w:p>
    <w:p w:rsidR="005C0FB9" w:rsidRPr="00BF7212" w:rsidRDefault="005C0FB9"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3- (MALİ HİZMETLER MÜDÜRLÜĞÜ-2797587) 2022 Mali Yılı Kesin Hesabının kabulüne ilişkin Plan ve Bütç</w:t>
      </w:r>
      <w:r w:rsidR="002B1DB4" w:rsidRPr="00BF7212">
        <w:rPr>
          <w:rFonts w:ascii="Times New Roman" w:hAnsi="Times New Roman" w:cs="Times New Roman"/>
          <w:b/>
          <w:i/>
          <w:sz w:val="24"/>
          <w:szCs w:val="24"/>
        </w:rPr>
        <w:t xml:space="preserve">e Komisyonu (oy çokluğu) raporu aşağıda sunulmuştur. </w:t>
      </w:r>
    </w:p>
    <w:p w:rsidR="00123D40" w:rsidRPr="00BF7212" w:rsidRDefault="00123D40" w:rsidP="001537FF">
      <w:pPr>
        <w:spacing w:after="0" w:line="0" w:lineRule="atLeast"/>
        <w:jc w:val="both"/>
        <w:rPr>
          <w:rFonts w:ascii="Times New Roman" w:hAnsi="Times New Roman" w:cs="Times New Roman"/>
          <w:b/>
          <w:i/>
          <w:sz w:val="24"/>
          <w:szCs w:val="24"/>
        </w:rPr>
      </w:pPr>
    </w:p>
    <w:p w:rsidR="00123D40" w:rsidRPr="00BF7212" w:rsidRDefault="00123D40" w:rsidP="001537FF">
      <w:pPr>
        <w:pStyle w:val="Balk10"/>
        <w:keepNext/>
        <w:keepLines/>
        <w:shd w:val="clear" w:color="auto" w:fill="auto"/>
        <w:spacing w:after="100"/>
        <w:jc w:val="both"/>
        <w:rPr>
          <w:sz w:val="24"/>
          <w:szCs w:val="24"/>
          <w:lang w:eastAsia="tr-TR" w:bidi="tr-TR"/>
        </w:rPr>
      </w:pPr>
      <w:r w:rsidRPr="00BF7212">
        <w:rPr>
          <w:rFonts w:eastAsiaTheme="minorHAnsi"/>
          <w:bCs w:val="0"/>
          <w:color w:val="auto"/>
          <w:sz w:val="24"/>
          <w:szCs w:val="24"/>
          <w:lang w:val="x-none"/>
        </w:rPr>
        <w:t>PLAN VE BÜTÇE KOMİSYON</w:t>
      </w:r>
      <w:r w:rsidRPr="00BF7212">
        <w:rPr>
          <w:rFonts w:eastAsiaTheme="minorHAnsi"/>
          <w:bCs w:val="0"/>
          <w:color w:val="auto"/>
          <w:sz w:val="24"/>
          <w:szCs w:val="24"/>
        </w:rPr>
        <w:t>U</w:t>
      </w:r>
      <w:r w:rsidRPr="00BF7212">
        <w:rPr>
          <w:rFonts w:eastAsiaTheme="minorHAnsi"/>
          <w:bCs w:val="0"/>
          <w:color w:val="auto"/>
          <w:sz w:val="24"/>
          <w:szCs w:val="24"/>
          <w:lang w:val="x-none"/>
        </w:rPr>
        <w:t xml:space="preserve"> </w:t>
      </w:r>
      <w:bookmarkStart w:id="1" w:name="bookmark0"/>
      <w:bookmarkStart w:id="2" w:name="bookmark1"/>
      <w:r w:rsidRPr="00BF7212">
        <w:rPr>
          <w:sz w:val="24"/>
          <w:szCs w:val="24"/>
          <w:lang w:eastAsia="tr-TR" w:bidi="tr-TR"/>
        </w:rPr>
        <w:t>2022 YILI KESİN HESAP RAPORU</w:t>
      </w:r>
      <w:bookmarkEnd w:id="1"/>
      <w:bookmarkEnd w:id="2"/>
    </w:p>
    <w:p w:rsidR="00123D40" w:rsidRPr="00BF7212" w:rsidRDefault="00123D40" w:rsidP="001537FF">
      <w:pPr>
        <w:autoSpaceDE w:val="0"/>
        <w:autoSpaceDN w:val="0"/>
        <w:adjustRightInd w:val="0"/>
        <w:jc w:val="both"/>
        <w:rPr>
          <w:rFonts w:ascii="Times New Roman" w:eastAsiaTheme="minorHAnsi" w:hAnsi="Times New Roman" w:cs="Times New Roman"/>
          <w:sz w:val="24"/>
          <w:szCs w:val="24"/>
        </w:rPr>
      </w:pPr>
      <w:r w:rsidRPr="00BF7212">
        <w:rPr>
          <w:rFonts w:ascii="Times New Roman" w:eastAsiaTheme="minorHAnsi" w:hAnsi="Times New Roman" w:cs="Times New Roman"/>
          <w:sz w:val="24"/>
          <w:szCs w:val="24"/>
        </w:rPr>
        <w:tab/>
        <w:t>Bayraklı Belediye Meclisinin 02.05.2023 tarihli toplantısında komisyonumuza havale edilen 24.04.2023 gün ve 2797587 sayılı Mali Hizmetler Müdürlüğü ifadeli Başkanlık önergesi, Plan ve Bütçe Komisyonunun 04.05.2023 tarihli toplantısında incelendi.</w:t>
      </w:r>
    </w:p>
    <w:p w:rsidR="00123D40" w:rsidRPr="00BF7212" w:rsidRDefault="00123D40" w:rsidP="001537FF">
      <w:pPr>
        <w:pStyle w:val="Balk10"/>
        <w:keepNext/>
        <w:keepLines/>
        <w:shd w:val="clear" w:color="auto" w:fill="auto"/>
        <w:spacing w:after="0"/>
        <w:jc w:val="both"/>
        <w:rPr>
          <w:sz w:val="24"/>
          <w:szCs w:val="24"/>
        </w:rPr>
      </w:pPr>
    </w:p>
    <w:p w:rsidR="00123D40" w:rsidRPr="00BF7212" w:rsidRDefault="00123D40" w:rsidP="001537FF">
      <w:pPr>
        <w:pStyle w:val="Balk10"/>
        <w:keepNext/>
        <w:keepLines/>
        <w:shd w:val="clear" w:color="auto" w:fill="auto"/>
        <w:spacing w:after="0"/>
        <w:jc w:val="both"/>
        <w:rPr>
          <w:sz w:val="24"/>
          <w:szCs w:val="24"/>
        </w:rPr>
      </w:pPr>
      <w:bookmarkStart w:id="3" w:name="bookmark3"/>
      <w:bookmarkStart w:id="4" w:name="bookmark2"/>
      <w:r w:rsidRPr="00BF7212">
        <w:rPr>
          <w:sz w:val="24"/>
          <w:szCs w:val="24"/>
        </w:rPr>
        <w:t>A)-GELİR BÜTÇESİ EKONOMİK SINIFLANDIRMASI:</w:t>
      </w:r>
      <w:bookmarkEnd w:id="3"/>
      <w:bookmarkEnd w:id="4"/>
    </w:p>
    <w:p w:rsidR="00123D40" w:rsidRPr="00BF7212" w:rsidRDefault="00123D40" w:rsidP="001537FF">
      <w:pPr>
        <w:pStyle w:val="Gvdemetni"/>
        <w:shd w:val="clear" w:color="auto" w:fill="auto"/>
        <w:spacing w:after="260"/>
        <w:jc w:val="both"/>
        <w:rPr>
          <w:sz w:val="24"/>
          <w:szCs w:val="24"/>
        </w:rPr>
      </w:pPr>
      <w:r w:rsidRPr="00BF7212">
        <w:rPr>
          <w:color w:val="222222"/>
          <w:sz w:val="24"/>
          <w:szCs w:val="24"/>
        </w:rPr>
        <w:t xml:space="preserve">      Mahalli İdareler Bütçe ve Muhasebe Yönetmeliğinin 11. Maddesi gereği 2022 Mali yılına ait Gelir Bütçesi Birinci Düzey Ekonomik Kodlarında yapılan inceleme sonucunda: 2022 Mali Yılı Tahmini Gelir Bütçesine göre, Gelir Bütçesi Birinci Düzey Ekonomik Kodları ve Gerçekleşmeleri aşağıdaki tabloda gösterildiği şekilde gerçekleşmiştir:</w:t>
      </w:r>
    </w:p>
    <w:p w:rsidR="00123D40" w:rsidRPr="00BF7212" w:rsidRDefault="00123D40" w:rsidP="001537FF">
      <w:pPr>
        <w:pStyle w:val="Tabloyazs0"/>
        <w:shd w:val="clear" w:color="auto" w:fill="auto"/>
        <w:spacing w:after="120"/>
        <w:jc w:val="both"/>
        <w:rPr>
          <w:sz w:val="24"/>
          <w:szCs w:val="24"/>
        </w:rPr>
      </w:pPr>
      <w:r w:rsidRPr="00BF7212">
        <w:rPr>
          <w:sz w:val="24"/>
          <w:szCs w:val="24"/>
        </w:rPr>
        <w:t xml:space="preserve">     2022 MALİ YILI TAHMİNİ GELİR BÜTÇESİ VE GERÇEKLEŞME TABLOSU</w:t>
      </w:r>
    </w:p>
    <w:tbl>
      <w:tblPr>
        <w:tblStyle w:val="TabloKlavuzu"/>
        <w:tblW w:w="9645" w:type="dxa"/>
        <w:tblInd w:w="52" w:type="dxa"/>
        <w:tblLayout w:type="fixed"/>
        <w:tblLook w:val="04A0" w:firstRow="1" w:lastRow="0" w:firstColumn="1" w:lastColumn="0" w:noHBand="0" w:noVBand="1"/>
      </w:tblPr>
      <w:tblGrid>
        <w:gridCol w:w="2951"/>
        <w:gridCol w:w="1922"/>
        <w:gridCol w:w="1489"/>
        <w:gridCol w:w="1671"/>
        <w:gridCol w:w="1612"/>
      </w:tblGrid>
      <w:tr w:rsidR="00123D40" w:rsidRPr="00BF7212" w:rsidTr="009374AE">
        <w:trPr>
          <w:trHeight w:val="285"/>
        </w:trPr>
        <w:tc>
          <w:tcPr>
            <w:tcW w:w="2968" w:type="dxa"/>
            <w:tcBorders>
              <w:top w:val="single" w:sz="4" w:space="0" w:color="000000"/>
              <w:left w:val="single" w:sz="4" w:space="0" w:color="000000"/>
              <w:bottom w:val="single" w:sz="4" w:space="0" w:color="000000" w:themeColor="text1"/>
              <w:right w:val="single" w:sz="4" w:space="0" w:color="000000"/>
            </w:tcBorders>
            <w:vAlign w:val="center"/>
            <w:hideMark/>
          </w:tcPr>
          <w:p w:rsidR="00123D40" w:rsidRPr="00BF7212" w:rsidRDefault="00123D40" w:rsidP="001537FF">
            <w:pPr>
              <w:widowControl w:val="0"/>
              <w:tabs>
                <w:tab w:val="left" w:pos="6240"/>
              </w:tabs>
              <w:jc w:val="both"/>
              <w:rPr>
                <w:rFonts w:ascii="Times New Roman" w:eastAsia="Courier New" w:hAnsi="Times New Roman"/>
                <w:b/>
                <w:bCs/>
                <w:color w:val="000000"/>
                <w:sz w:val="24"/>
                <w:szCs w:val="24"/>
                <w:lang w:bidi="tr-TR"/>
              </w:rPr>
            </w:pPr>
            <w:bookmarkStart w:id="5" w:name="OLE_LINK2"/>
            <w:r w:rsidRPr="00BF7212">
              <w:rPr>
                <w:rFonts w:ascii="Times New Roman" w:eastAsia="Times New Roman" w:hAnsi="Times New Roman"/>
                <w:b/>
                <w:bCs/>
                <w:sz w:val="24"/>
                <w:szCs w:val="24"/>
              </w:rPr>
              <w:t>Bütçe Gelirinin Türü</w:t>
            </w:r>
          </w:p>
        </w:tc>
        <w:tc>
          <w:tcPr>
            <w:tcW w:w="1932" w:type="dxa"/>
            <w:tcBorders>
              <w:top w:val="single" w:sz="4" w:space="0" w:color="000000"/>
              <w:left w:val="single" w:sz="4" w:space="0" w:color="000000"/>
              <w:bottom w:val="single" w:sz="4" w:space="0" w:color="000000" w:themeColor="text1"/>
              <w:right w:val="single" w:sz="4" w:space="0" w:color="auto"/>
            </w:tcBorders>
            <w:vAlign w:val="center"/>
            <w:hideMark/>
          </w:tcPr>
          <w:p w:rsidR="00123D40" w:rsidRPr="00BF7212" w:rsidRDefault="00123D40" w:rsidP="001537FF">
            <w:pPr>
              <w:widowControl w:val="0"/>
              <w:jc w:val="both"/>
              <w:rPr>
                <w:rFonts w:ascii="Times New Roman" w:eastAsia="Courier New" w:hAnsi="Times New Roman"/>
                <w:b/>
                <w:color w:val="000000"/>
                <w:sz w:val="24"/>
                <w:szCs w:val="24"/>
                <w:lang w:bidi="tr-TR"/>
              </w:rPr>
            </w:pPr>
            <w:r w:rsidRPr="00BF7212">
              <w:rPr>
                <w:rFonts w:ascii="Times New Roman" w:hAnsi="Times New Roman"/>
                <w:b/>
                <w:bCs/>
                <w:sz w:val="24"/>
                <w:szCs w:val="24"/>
              </w:rPr>
              <w:t>Başlangıç Bütçesi İle Tahmin Edilen</w:t>
            </w:r>
          </w:p>
        </w:tc>
        <w:tc>
          <w:tcPr>
            <w:tcW w:w="1497" w:type="dxa"/>
            <w:tcBorders>
              <w:top w:val="single" w:sz="4" w:space="0" w:color="000000"/>
              <w:left w:val="single" w:sz="4" w:space="0" w:color="auto"/>
              <w:bottom w:val="single" w:sz="4" w:space="0" w:color="000000" w:themeColor="text1"/>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color w:val="000000"/>
                <w:sz w:val="24"/>
                <w:szCs w:val="24"/>
                <w:lang w:bidi="tr-TR"/>
              </w:rPr>
            </w:pPr>
            <w:r w:rsidRPr="00BF7212">
              <w:rPr>
                <w:rFonts w:ascii="Times New Roman" w:hAnsi="Times New Roman"/>
                <w:b/>
                <w:sz w:val="24"/>
                <w:szCs w:val="24"/>
              </w:rPr>
              <w:t>Ek Bütçe</w:t>
            </w:r>
          </w:p>
        </w:tc>
        <w:tc>
          <w:tcPr>
            <w:tcW w:w="1680" w:type="dxa"/>
            <w:tcBorders>
              <w:top w:val="single" w:sz="4" w:space="0" w:color="000000"/>
              <w:left w:val="single" w:sz="4" w:space="0" w:color="000000"/>
              <w:bottom w:val="single" w:sz="4" w:space="0" w:color="000000" w:themeColor="text1"/>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color w:val="000000"/>
                <w:sz w:val="24"/>
                <w:szCs w:val="24"/>
                <w:lang w:bidi="tr-TR"/>
              </w:rPr>
            </w:pPr>
            <w:r w:rsidRPr="00BF7212">
              <w:rPr>
                <w:rFonts w:ascii="Times New Roman" w:hAnsi="Times New Roman"/>
                <w:b/>
                <w:sz w:val="24"/>
                <w:szCs w:val="24"/>
              </w:rPr>
              <w:t>Toplam Tahmini Bütçe</w:t>
            </w:r>
          </w:p>
        </w:tc>
        <w:tc>
          <w:tcPr>
            <w:tcW w:w="1620" w:type="dxa"/>
            <w:tcBorders>
              <w:top w:val="single" w:sz="4" w:space="0" w:color="000000"/>
              <w:left w:val="single" w:sz="4" w:space="0" w:color="000000"/>
              <w:bottom w:val="single" w:sz="4" w:space="0" w:color="000000" w:themeColor="text1"/>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color w:val="000000"/>
                <w:sz w:val="24"/>
                <w:szCs w:val="24"/>
                <w:lang w:bidi="tr-TR"/>
              </w:rPr>
            </w:pPr>
            <w:r w:rsidRPr="00BF7212">
              <w:rPr>
                <w:rFonts w:ascii="Times New Roman" w:hAnsi="Times New Roman"/>
                <w:b/>
                <w:sz w:val="24"/>
                <w:szCs w:val="24"/>
              </w:rPr>
              <w:t>2022 Yılı Net Tahsilatı</w:t>
            </w:r>
          </w:p>
        </w:tc>
      </w:tr>
      <w:tr w:rsidR="00123D40" w:rsidRPr="00BF7212" w:rsidTr="009374AE">
        <w:trPr>
          <w:trHeight w:val="340"/>
        </w:trPr>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Vergi Gelirleri</w:t>
            </w:r>
          </w:p>
        </w:tc>
        <w:tc>
          <w:tcPr>
            <w:tcW w:w="1932" w:type="dxa"/>
            <w:tcBorders>
              <w:top w:val="single" w:sz="4" w:space="0" w:color="000000"/>
              <w:left w:val="single" w:sz="4" w:space="0" w:color="000000"/>
              <w:bottom w:val="single" w:sz="4" w:space="0" w:color="000000"/>
              <w:right w:val="single" w:sz="4" w:space="0" w:color="auto"/>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147.444.000,00</w:t>
            </w:r>
          </w:p>
        </w:tc>
        <w:tc>
          <w:tcPr>
            <w:tcW w:w="1497" w:type="dxa"/>
            <w:tcBorders>
              <w:top w:val="single" w:sz="4" w:space="0" w:color="000000"/>
              <w:left w:val="single" w:sz="4" w:space="0" w:color="auto"/>
              <w:bottom w:val="single" w:sz="4" w:space="0" w:color="000000"/>
              <w:right w:val="single" w:sz="4" w:space="0" w:color="000000"/>
            </w:tcBorders>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17.500.000,00</w:t>
            </w:r>
          </w:p>
        </w:tc>
        <w:tc>
          <w:tcPr>
            <w:tcW w:w="1680" w:type="dxa"/>
            <w:tcBorders>
              <w:top w:val="single" w:sz="4" w:space="0" w:color="000000"/>
              <w:left w:val="single" w:sz="4" w:space="0" w:color="000000"/>
              <w:bottom w:val="single" w:sz="4" w:space="0" w:color="000000"/>
              <w:right w:val="single" w:sz="4" w:space="0" w:color="000000"/>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164.944.000,00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151.376.804,08 </w:t>
            </w:r>
          </w:p>
        </w:tc>
      </w:tr>
      <w:tr w:rsidR="00123D40" w:rsidRPr="00BF7212" w:rsidTr="009374AE">
        <w:trPr>
          <w:trHeight w:val="340"/>
        </w:trPr>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Teşebbüs ve Mülkiyet Gelirleri</w:t>
            </w:r>
          </w:p>
        </w:tc>
        <w:tc>
          <w:tcPr>
            <w:tcW w:w="1932" w:type="dxa"/>
            <w:tcBorders>
              <w:top w:val="single" w:sz="4" w:space="0" w:color="000000"/>
              <w:left w:val="single" w:sz="4" w:space="0" w:color="000000"/>
              <w:bottom w:val="single" w:sz="4" w:space="0" w:color="000000"/>
              <w:right w:val="single" w:sz="4" w:space="0" w:color="auto"/>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50.222.000,00</w:t>
            </w:r>
          </w:p>
        </w:tc>
        <w:tc>
          <w:tcPr>
            <w:tcW w:w="1497" w:type="dxa"/>
            <w:tcBorders>
              <w:top w:val="single" w:sz="4" w:space="0" w:color="000000"/>
              <w:left w:val="single" w:sz="4" w:space="0" w:color="auto"/>
              <w:bottom w:val="single" w:sz="4" w:space="0" w:color="000000"/>
              <w:right w:val="single" w:sz="4" w:space="0" w:color="000000"/>
            </w:tcBorders>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0,00</w:t>
            </w:r>
          </w:p>
        </w:tc>
        <w:tc>
          <w:tcPr>
            <w:tcW w:w="1680" w:type="dxa"/>
            <w:tcBorders>
              <w:top w:val="single" w:sz="4" w:space="0" w:color="000000"/>
              <w:left w:val="single" w:sz="4" w:space="0" w:color="000000"/>
              <w:bottom w:val="single" w:sz="4" w:space="0" w:color="000000"/>
              <w:right w:val="single" w:sz="4" w:space="0" w:color="000000"/>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50.222.000,00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52.222.514,47 </w:t>
            </w:r>
          </w:p>
        </w:tc>
      </w:tr>
      <w:tr w:rsidR="00123D40" w:rsidRPr="00BF7212" w:rsidTr="009374AE">
        <w:trPr>
          <w:trHeight w:val="340"/>
        </w:trPr>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Alınan Bağış ve Yardımlar ile Özel Gelirler</w:t>
            </w:r>
          </w:p>
        </w:tc>
        <w:tc>
          <w:tcPr>
            <w:tcW w:w="1932" w:type="dxa"/>
            <w:tcBorders>
              <w:top w:val="single" w:sz="4" w:space="0" w:color="000000"/>
              <w:left w:val="single" w:sz="4" w:space="0" w:color="000000"/>
              <w:bottom w:val="single" w:sz="4" w:space="0" w:color="000000"/>
              <w:right w:val="single" w:sz="4" w:space="0" w:color="auto"/>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5.000,00</w:t>
            </w:r>
          </w:p>
        </w:tc>
        <w:tc>
          <w:tcPr>
            <w:tcW w:w="1497" w:type="dxa"/>
            <w:tcBorders>
              <w:top w:val="single" w:sz="4" w:space="0" w:color="000000"/>
              <w:left w:val="single" w:sz="4" w:space="0" w:color="auto"/>
              <w:bottom w:val="single" w:sz="4" w:space="0" w:color="000000"/>
              <w:right w:val="single" w:sz="4" w:space="0" w:color="000000"/>
            </w:tcBorders>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0,00</w:t>
            </w:r>
          </w:p>
        </w:tc>
        <w:tc>
          <w:tcPr>
            <w:tcW w:w="1680" w:type="dxa"/>
            <w:tcBorders>
              <w:top w:val="single" w:sz="4" w:space="0" w:color="000000"/>
              <w:left w:val="single" w:sz="4" w:space="0" w:color="000000"/>
              <w:bottom w:val="single" w:sz="4" w:space="0" w:color="000000"/>
              <w:right w:val="single" w:sz="4" w:space="0" w:color="000000"/>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5.000,00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2.374.068,52 </w:t>
            </w:r>
          </w:p>
        </w:tc>
      </w:tr>
      <w:tr w:rsidR="00123D40" w:rsidRPr="00BF7212" w:rsidTr="009374AE">
        <w:trPr>
          <w:trHeight w:val="340"/>
        </w:trPr>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Diğer Gelirler</w:t>
            </w:r>
          </w:p>
        </w:tc>
        <w:tc>
          <w:tcPr>
            <w:tcW w:w="1932" w:type="dxa"/>
            <w:tcBorders>
              <w:top w:val="single" w:sz="4" w:space="0" w:color="000000"/>
              <w:left w:val="single" w:sz="4" w:space="0" w:color="000000"/>
              <w:bottom w:val="single" w:sz="4" w:space="0" w:color="000000"/>
              <w:right w:val="single" w:sz="4" w:space="0" w:color="auto"/>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172.645.000,00</w:t>
            </w:r>
          </w:p>
        </w:tc>
        <w:tc>
          <w:tcPr>
            <w:tcW w:w="1497" w:type="dxa"/>
            <w:tcBorders>
              <w:top w:val="single" w:sz="4" w:space="0" w:color="000000"/>
              <w:left w:val="single" w:sz="4" w:space="0" w:color="auto"/>
              <w:bottom w:val="single" w:sz="4" w:space="0" w:color="000000"/>
              <w:right w:val="single" w:sz="4" w:space="0" w:color="000000"/>
            </w:tcBorders>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81.156.000,00</w:t>
            </w:r>
          </w:p>
        </w:tc>
        <w:tc>
          <w:tcPr>
            <w:tcW w:w="1680" w:type="dxa"/>
            <w:tcBorders>
              <w:top w:val="single" w:sz="4" w:space="0" w:color="000000"/>
              <w:left w:val="single" w:sz="4" w:space="0" w:color="000000"/>
              <w:bottom w:val="single" w:sz="4" w:space="0" w:color="000000"/>
              <w:right w:val="single" w:sz="4" w:space="0" w:color="000000"/>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253.801.000,00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253.618.466,67 </w:t>
            </w:r>
          </w:p>
        </w:tc>
      </w:tr>
      <w:tr w:rsidR="00123D40" w:rsidRPr="00BF7212" w:rsidTr="009374AE">
        <w:trPr>
          <w:trHeight w:val="340"/>
        </w:trPr>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Sermaye Gelirleri</w:t>
            </w:r>
          </w:p>
        </w:tc>
        <w:tc>
          <w:tcPr>
            <w:tcW w:w="1932" w:type="dxa"/>
            <w:tcBorders>
              <w:top w:val="single" w:sz="4" w:space="0" w:color="000000"/>
              <w:left w:val="single" w:sz="4" w:space="0" w:color="000000"/>
              <w:bottom w:val="single" w:sz="4" w:space="0" w:color="000000"/>
              <w:right w:val="single" w:sz="4" w:space="0" w:color="auto"/>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60.001.000,00</w:t>
            </w:r>
          </w:p>
        </w:tc>
        <w:tc>
          <w:tcPr>
            <w:tcW w:w="1497" w:type="dxa"/>
            <w:tcBorders>
              <w:top w:val="single" w:sz="4" w:space="0" w:color="000000"/>
              <w:left w:val="single" w:sz="4" w:space="0" w:color="auto"/>
              <w:bottom w:val="single" w:sz="4" w:space="0" w:color="000000"/>
              <w:right w:val="single" w:sz="4" w:space="0" w:color="000000"/>
            </w:tcBorders>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0,00</w:t>
            </w:r>
          </w:p>
        </w:tc>
        <w:tc>
          <w:tcPr>
            <w:tcW w:w="1680" w:type="dxa"/>
            <w:tcBorders>
              <w:top w:val="single" w:sz="4" w:space="0" w:color="000000"/>
              <w:left w:val="single" w:sz="4" w:space="0" w:color="000000"/>
              <w:bottom w:val="single" w:sz="4" w:space="0" w:color="000000"/>
              <w:right w:val="single" w:sz="4" w:space="0" w:color="000000"/>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60.001.000,00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7.449.784,76 </w:t>
            </w:r>
          </w:p>
        </w:tc>
      </w:tr>
      <w:tr w:rsidR="00123D40" w:rsidRPr="00BF7212" w:rsidTr="009374AE">
        <w:trPr>
          <w:trHeight w:val="340"/>
        </w:trPr>
        <w:tc>
          <w:tcPr>
            <w:tcW w:w="2968"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Ret ve İadeler (-)</w:t>
            </w:r>
          </w:p>
        </w:tc>
        <w:tc>
          <w:tcPr>
            <w:tcW w:w="1932" w:type="dxa"/>
            <w:tcBorders>
              <w:top w:val="single" w:sz="4" w:space="0" w:color="000000"/>
              <w:left w:val="single" w:sz="4" w:space="0" w:color="000000"/>
              <w:bottom w:val="single" w:sz="4" w:space="0" w:color="000000"/>
              <w:right w:val="single" w:sz="4" w:space="0" w:color="auto"/>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-117.000,00</w:t>
            </w:r>
          </w:p>
        </w:tc>
        <w:tc>
          <w:tcPr>
            <w:tcW w:w="1497" w:type="dxa"/>
            <w:tcBorders>
              <w:top w:val="single" w:sz="4" w:space="0" w:color="000000"/>
              <w:left w:val="single" w:sz="4" w:space="0" w:color="auto"/>
              <w:bottom w:val="single" w:sz="4" w:space="0" w:color="000000"/>
              <w:right w:val="single" w:sz="4" w:space="0" w:color="000000"/>
            </w:tcBorders>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0,00</w:t>
            </w:r>
          </w:p>
        </w:tc>
        <w:tc>
          <w:tcPr>
            <w:tcW w:w="1680" w:type="dxa"/>
            <w:tcBorders>
              <w:top w:val="single" w:sz="4" w:space="0" w:color="000000"/>
              <w:left w:val="single" w:sz="4" w:space="0" w:color="000000"/>
              <w:bottom w:val="single" w:sz="4" w:space="0" w:color="000000"/>
              <w:right w:val="single" w:sz="4" w:space="0" w:color="000000"/>
            </w:tcBorders>
            <w:noWrap/>
            <w:vAlign w:val="bottom"/>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-117.000,00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0,00 </w:t>
            </w:r>
          </w:p>
        </w:tc>
      </w:tr>
      <w:tr w:rsidR="00123D40" w:rsidRPr="00BF7212" w:rsidTr="009374AE">
        <w:trPr>
          <w:trHeight w:val="340"/>
        </w:trPr>
        <w:tc>
          <w:tcPr>
            <w:tcW w:w="2968"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tabs>
                <w:tab w:val="left" w:pos="6240"/>
              </w:tabs>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 TOPLAM</w:t>
            </w:r>
          </w:p>
        </w:tc>
        <w:tc>
          <w:tcPr>
            <w:tcW w:w="1932" w:type="dxa"/>
            <w:tcBorders>
              <w:top w:val="single" w:sz="4" w:space="0" w:color="000000"/>
              <w:left w:val="single" w:sz="4" w:space="0" w:color="000000"/>
              <w:bottom w:val="single" w:sz="4" w:space="0" w:color="000000"/>
              <w:right w:val="single" w:sz="4" w:space="0" w:color="auto"/>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430.200.000,00</w:t>
            </w:r>
          </w:p>
        </w:tc>
        <w:tc>
          <w:tcPr>
            <w:tcW w:w="1497"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98.656.000,00</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528.856.000,00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 xml:space="preserve">467.041.638,50 </w:t>
            </w:r>
          </w:p>
        </w:tc>
      </w:tr>
    </w:tbl>
    <w:bookmarkEnd w:id="5"/>
    <w:p w:rsidR="00123D40" w:rsidRPr="00BF7212" w:rsidRDefault="00123D40" w:rsidP="001537FF">
      <w:pPr>
        <w:pStyle w:val="Gvdemetni2"/>
        <w:shd w:val="clear" w:color="auto" w:fill="auto"/>
        <w:jc w:val="both"/>
        <w:rPr>
          <w:sz w:val="24"/>
          <w:szCs w:val="24"/>
        </w:rPr>
      </w:pPr>
      <w:r w:rsidRPr="00BF7212">
        <w:rPr>
          <w:sz w:val="24"/>
          <w:szCs w:val="24"/>
        </w:rPr>
        <w:t xml:space="preserve">2022 Mali Yılı  Gelir </w:t>
      </w:r>
      <w:proofErr w:type="gramStart"/>
      <w:r w:rsidRPr="00BF7212">
        <w:rPr>
          <w:sz w:val="24"/>
          <w:szCs w:val="24"/>
        </w:rPr>
        <w:t>Bütçesi :   528</w:t>
      </w:r>
      <w:proofErr w:type="gramEnd"/>
      <w:r w:rsidRPr="00BF7212">
        <w:rPr>
          <w:sz w:val="24"/>
          <w:szCs w:val="24"/>
        </w:rPr>
        <w:t>.856.000 ,00 .-TL</w:t>
      </w:r>
    </w:p>
    <w:p w:rsidR="00123D40" w:rsidRPr="00BF7212" w:rsidRDefault="00123D40" w:rsidP="001537FF">
      <w:pPr>
        <w:pStyle w:val="Gvdemetni2"/>
        <w:shd w:val="clear" w:color="auto" w:fill="auto"/>
        <w:jc w:val="both"/>
        <w:rPr>
          <w:sz w:val="24"/>
          <w:szCs w:val="24"/>
        </w:rPr>
      </w:pPr>
      <w:r w:rsidRPr="00BF7212">
        <w:rPr>
          <w:sz w:val="24"/>
          <w:szCs w:val="24"/>
        </w:rPr>
        <w:t xml:space="preserve">2022 Mali Yılı Gerçekleşen Gelir </w:t>
      </w:r>
      <w:proofErr w:type="gramStart"/>
      <w:r w:rsidRPr="00BF7212">
        <w:rPr>
          <w:sz w:val="24"/>
          <w:szCs w:val="24"/>
        </w:rPr>
        <w:t>Bütçesi : 467</w:t>
      </w:r>
      <w:proofErr w:type="gramEnd"/>
      <w:r w:rsidRPr="00BF7212">
        <w:rPr>
          <w:sz w:val="24"/>
          <w:szCs w:val="24"/>
        </w:rPr>
        <w:t>.041.638,50 .-TL</w:t>
      </w:r>
    </w:p>
    <w:p w:rsidR="00123D40" w:rsidRPr="00BF7212" w:rsidRDefault="00123D40" w:rsidP="001537FF">
      <w:pPr>
        <w:pStyle w:val="Gvdemetni2"/>
        <w:shd w:val="clear" w:color="auto" w:fill="auto"/>
        <w:spacing w:after="500"/>
        <w:jc w:val="both"/>
        <w:rPr>
          <w:sz w:val="24"/>
          <w:szCs w:val="24"/>
        </w:rPr>
      </w:pPr>
      <w:r w:rsidRPr="00BF7212">
        <w:rPr>
          <w:sz w:val="24"/>
          <w:szCs w:val="24"/>
        </w:rPr>
        <w:t xml:space="preserve">2022 Mali Yılı Bütçesi Gerçekleşme Oranı : </w:t>
      </w:r>
      <w:bookmarkStart w:id="6" w:name="bookmark5"/>
      <w:bookmarkStart w:id="7" w:name="bookmark4"/>
      <w:r w:rsidRPr="00BF7212">
        <w:rPr>
          <w:sz w:val="24"/>
          <w:szCs w:val="24"/>
        </w:rPr>
        <w:t xml:space="preserve"> %88</w:t>
      </w:r>
    </w:p>
    <w:p w:rsidR="00123D40" w:rsidRPr="00BF7212" w:rsidRDefault="00123D40" w:rsidP="001537FF">
      <w:pPr>
        <w:pStyle w:val="Gvdemetni2"/>
        <w:shd w:val="clear" w:color="auto" w:fill="auto"/>
        <w:spacing w:after="120"/>
        <w:jc w:val="both"/>
        <w:rPr>
          <w:sz w:val="24"/>
          <w:szCs w:val="24"/>
        </w:rPr>
      </w:pPr>
      <w:r w:rsidRPr="00BF7212">
        <w:rPr>
          <w:b/>
          <w:sz w:val="24"/>
          <w:szCs w:val="24"/>
        </w:rPr>
        <w:t>B)- GİDER BÜTÇESİ EKONOMİK SINIFLANDIRMASI</w:t>
      </w:r>
      <w:bookmarkEnd w:id="6"/>
      <w:bookmarkEnd w:id="7"/>
    </w:p>
    <w:p w:rsidR="00123D40" w:rsidRPr="00BF7212" w:rsidRDefault="00123D40" w:rsidP="001537FF">
      <w:pPr>
        <w:pStyle w:val="Gvdemetni2"/>
        <w:shd w:val="clear" w:color="auto" w:fill="auto"/>
        <w:spacing w:after="240"/>
        <w:ind w:firstLine="708"/>
        <w:jc w:val="both"/>
        <w:rPr>
          <w:sz w:val="24"/>
          <w:szCs w:val="24"/>
        </w:rPr>
      </w:pPr>
      <w:r w:rsidRPr="00BF7212">
        <w:rPr>
          <w:sz w:val="24"/>
          <w:szCs w:val="24"/>
        </w:rPr>
        <w:t>Mahalli İdareler Bütçe ve Muhasebe Yönetmeliğinin 10. Maddesi gereği 2022 Mali yılına ait Gider Bütçesi Birinci Düzey Ekonomik Kodlarında yapılan inceleme sonucunda: 2022 Mali Yılı Gider Tahmini Bütçesine göre, Kesinleşen Gider Bütçesi Birinci Düzey Ekonomik Kodları ve Gerçekleşmeleri aşağıdaki tabloda gösterildiği şekilde gerçekleşmiştir:</w:t>
      </w:r>
    </w:p>
    <w:p w:rsidR="00123D40" w:rsidRPr="00BF7212" w:rsidRDefault="00123D40" w:rsidP="001537FF">
      <w:pPr>
        <w:pStyle w:val="Gvdemetni2"/>
        <w:shd w:val="clear" w:color="auto" w:fill="auto"/>
        <w:spacing w:after="120"/>
        <w:ind w:firstLine="708"/>
        <w:jc w:val="both"/>
        <w:rPr>
          <w:sz w:val="24"/>
          <w:szCs w:val="24"/>
        </w:rPr>
      </w:pPr>
      <w:r w:rsidRPr="00BF7212">
        <w:rPr>
          <w:b/>
          <w:bCs/>
          <w:sz w:val="24"/>
          <w:szCs w:val="24"/>
        </w:rPr>
        <w:t>2022 MALİ YILI TAHMİNİ GİDER BÜTÇESİ VE GERÇEKLEŞME TABLOSU</w:t>
      </w:r>
    </w:p>
    <w:tbl>
      <w:tblPr>
        <w:tblStyle w:val="TabloKlavuzu"/>
        <w:tblW w:w="9345" w:type="dxa"/>
        <w:tblLayout w:type="fixed"/>
        <w:tblLook w:val="04A0" w:firstRow="1" w:lastRow="0" w:firstColumn="1" w:lastColumn="0" w:noHBand="0" w:noVBand="1"/>
      </w:tblPr>
      <w:tblGrid>
        <w:gridCol w:w="3232"/>
        <w:gridCol w:w="1501"/>
        <w:gridCol w:w="1407"/>
        <w:gridCol w:w="1476"/>
        <w:gridCol w:w="1493"/>
        <w:gridCol w:w="236"/>
      </w:tblGrid>
      <w:tr w:rsidR="00123D40" w:rsidRPr="00BF7212" w:rsidTr="009374AE">
        <w:trPr>
          <w:trHeight w:val="264"/>
        </w:trPr>
        <w:tc>
          <w:tcPr>
            <w:tcW w:w="3320" w:type="dxa"/>
            <w:vMerge w:val="restart"/>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tabs>
                <w:tab w:val="left" w:pos="6240"/>
              </w:tabs>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Hesap Adı</w:t>
            </w:r>
          </w:p>
        </w:tc>
        <w:tc>
          <w:tcPr>
            <w:tcW w:w="1538" w:type="dxa"/>
            <w:vMerge w:val="restart"/>
            <w:tcBorders>
              <w:top w:val="single" w:sz="4" w:space="0" w:color="000000"/>
              <w:left w:val="single" w:sz="4" w:space="0" w:color="000000"/>
              <w:bottom w:val="single" w:sz="4" w:space="0" w:color="000000"/>
              <w:right w:val="single" w:sz="4" w:space="0" w:color="auto"/>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 xml:space="preserve">Bütçe İle Tahmin </w:t>
            </w:r>
            <w:r w:rsidRPr="00BF7212">
              <w:rPr>
                <w:rFonts w:ascii="Times New Roman" w:hAnsi="Times New Roman"/>
                <w:b/>
                <w:bCs/>
                <w:sz w:val="24"/>
                <w:szCs w:val="24"/>
              </w:rPr>
              <w:lastRenderedPageBreak/>
              <w:t>Edilen</w:t>
            </w:r>
          </w:p>
        </w:tc>
        <w:tc>
          <w:tcPr>
            <w:tcW w:w="1441" w:type="dxa"/>
            <w:vMerge w:val="restart"/>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lastRenderedPageBreak/>
              <w:t>Ek Verilen Ödenek</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tabs>
                <w:tab w:val="left" w:pos="6240"/>
              </w:tabs>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Net Bütçe Ödeneği</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tabs>
                <w:tab w:val="left" w:pos="6240"/>
              </w:tabs>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 xml:space="preserve">Bütçe Gideri </w:t>
            </w:r>
            <w:r w:rsidRPr="00BF7212">
              <w:rPr>
                <w:rFonts w:ascii="Times New Roman" w:hAnsi="Times New Roman"/>
                <w:b/>
                <w:bCs/>
                <w:sz w:val="24"/>
                <w:szCs w:val="24"/>
              </w:rPr>
              <w:lastRenderedPageBreak/>
              <w:t>Toplamı</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87"/>
        </w:trPr>
        <w:tc>
          <w:tcPr>
            <w:tcW w:w="3320" w:type="dxa"/>
            <w:vMerge/>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jc w:val="both"/>
              <w:rPr>
                <w:rFonts w:ascii="Times New Roman" w:eastAsia="Courier New" w:hAnsi="Times New Roman"/>
                <w:b/>
                <w:bCs/>
                <w:color w:val="000000"/>
                <w:sz w:val="24"/>
                <w:szCs w:val="24"/>
                <w:lang w:bidi="tr-TR"/>
              </w:rPr>
            </w:pPr>
          </w:p>
        </w:tc>
        <w:tc>
          <w:tcPr>
            <w:tcW w:w="1538" w:type="dxa"/>
            <w:vMerge/>
            <w:tcBorders>
              <w:top w:val="single" w:sz="4" w:space="0" w:color="000000"/>
              <w:left w:val="single" w:sz="4" w:space="0" w:color="000000"/>
              <w:bottom w:val="single" w:sz="4" w:space="0" w:color="000000"/>
              <w:right w:val="single" w:sz="4" w:space="0" w:color="auto"/>
            </w:tcBorders>
            <w:vAlign w:val="center"/>
            <w:hideMark/>
          </w:tcPr>
          <w:p w:rsidR="00123D40" w:rsidRPr="00BF7212" w:rsidRDefault="00123D40" w:rsidP="001537FF">
            <w:pPr>
              <w:jc w:val="both"/>
              <w:rPr>
                <w:rFonts w:ascii="Times New Roman" w:eastAsia="Courier New" w:hAnsi="Times New Roman"/>
                <w:b/>
                <w:bCs/>
                <w:color w:val="000000"/>
                <w:sz w:val="24"/>
                <w:szCs w:val="24"/>
                <w:lang w:bidi="tr-TR"/>
              </w:rPr>
            </w:pPr>
          </w:p>
        </w:tc>
        <w:tc>
          <w:tcPr>
            <w:tcW w:w="1441" w:type="dxa"/>
            <w:vMerge/>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jc w:val="both"/>
              <w:rPr>
                <w:rFonts w:ascii="Times New Roman" w:eastAsia="Courier New" w:hAnsi="Times New Roman"/>
                <w:b/>
                <w:bCs/>
                <w:color w:val="000000"/>
                <w:sz w:val="24"/>
                <w:szCs w:val="24"/>
                <w:lang w:bidi="tr-TR"/>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jc w:val="both"/>
              <w:rPr>
                <w:rFonts w:ascii="Times New Roman" w:eastAsia="Courier New" w:hAnsi="Times New Roman"/>
                <w:b/>
                <w:bCs/>
                <w:color w:val="000000"/>
                <w:sz w:val="24"/>
                <w:szCs w:val="24"/>
                <w:lang w:bidi="tr-TR"/>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jc w:val="both"/>
              <w:rPr>
                <w:rFonts w:ascii="Times New Roman" w:eastAsia="Courier New" w:hAnsi="Times New Roman"/>
                <w:b/>
                <w:bCs/>
                <w:color w:val="000000"/>
                <w:sz w:val="24"/>
                <w:szCs w:val="24"/>
                <w:lang w:bidi="tr-TR"/>
              </w:rPr>
            </w:pP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lastRenderedPageBreak/>
              <w:t>Personel Giderleri</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90.845.000,00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36.716.000,00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130.577.200,00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124.477.655,63 </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Sosyal Güvenlik Kurumlarına Devlet Primi Giderleri</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10.715.000,00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3.103.000,00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13.908.620,00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12.396.169,58 </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Mal Ve Hizmet Alım Giderleri</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241.179.000,00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54.917.000,00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323.449.687,00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318.375.277,90 </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Faiz Giderleri</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2.250.000,00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1.950.000,00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4.200.000,00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3.946.523,07 </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Cari Transferler</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7.814.000,00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1.970.000,00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9.880.683,00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9.870.044,07 </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Sermaye Giderleri</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54.197.000,00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45.234.715,00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34.887.599,61 </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Sermaye Transferleri</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1.200.000,00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1.170.095,00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1.170.094,32 </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tabs>
                <w:tab w:val="left" w:pos="6240"/>
              </w:tabs>
              <w:jc w:val="both"/>
              <w:rPr>
                <w:rFonts w:ascii="Times New Roman" w:eastAsia="Courier New" w:hAnsi="Times New Roman"/>
                <w:color w:val="000000"/>
                <w:sz w:val="24"/>
                <w:szCs w:val="24"/>
                <w:lang w:bidi="tr-TR"/>
              </w:rPr>
            </w:pPr>
            <w:r w:rsidRPr="00BF7212">
              <w:rPr>
                <w:rFonts w:ascii="Times New Roman" w:hAnsi="Times New Roman"/>
                <w:sz w:val="24"/>
                <w:szCs w:val="24"/>
              </w:rPr>
              <w:t>Yedek Ödenekler</w:t>
            </w:r>
          </w:p>
        </w:tc>
        <w:tc>
          <w:tcPr>
            <w:tcW w:w="1538" w:type="dxa"/>
            <w:tcBorders>
              <w:top w:val="single" w:sz="4" w:space="0" w:color="000000"/>
              <w:left w:val="single" w:sz="4" w:space="0" w:color="000000"/>
              <w:bottom w:val="single" w:sz="4" w:space="0" w:color="000000"/>
              <w:right w:val="single" w:sz="4" w:space="0" w:color="auto"/>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22.000.000,00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0,00 </w:t>
            </w:r>
          </w:p>
        </w:tc>
        <w:tc>
          <w:tcPr>
            <w:tcW w:w="1512"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color w:val="000000"/>
                <w:sz w:val="24"/>
                <w:szCs w:val="24"/>
                <w:lang w:bidi="tr-TR"/>
              </w:rPr>
            </w:pPr>
            <w:r w:rsidRPr="00BF7212">
              <w:rPr>
                <w:rFonts w:ascii="Times New Roman" w:hAnsi="Times New Roman"/>
                <w:sz w:val="24"/>
                <w:szCs w:val="24"/>
              </w:rPr>
              <w:t xml:space="preserve">435.000,00 </w:t>
            </w:r>
          </w:p>
        </w:tc>
        <w:tc>
          <w:tcPr>
            <w:tcW w:w="1530" w:type="dxa"/>
            <w:tcBorders>
              <w:top w:val="single" w:sz="4" w:space="0" w:color="000000"/>
              <w:left w:val="single" w:sz="4" w:space="0" w:color="000000"/>
              <w:bottom w:val="single" w:sz="4" w:space="0" w:color="000000"/>
              <w:right w:val="single" w:sz="4" w:space="0" w:color="000000"/>
            </w:tcBorders>
            <w:noWrap/>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0,00</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r w:rsidR="00123D40" w:rsidRPr="00BF7212" w:rsidTr="009374AE">
        <w:trPr>
          <w:trHeight w:val="340"/>
        </w:trPr>
        <w:tc>
          <w:tcPr>
            <w:tcW w:w="3320" w:type="dxa"/>
            <w:tcBorders>
              <w:top w:val="single" w:sz="4" w:space="0" w:color="000000"/>
              <w:left w:val="single" w:sz="4" w:space="0" w:color="000000" w:themeColor="text1"/>
              <w:bottom w:val="single" w:sz="4" w:space="0" w:color="000000"/>
              <w:right w:val="single" w:sz="4" w:space="0" w:color="000000"/>
            </w:tcBorders>
            <w:vAlign w:val="center"/>
            <w:hideMark/>
          </w:tcPr>
          <w:p w:rsidR="00123D40" w:rsidRPr="00BF7212" w:rsidRDefault="00123D40" w:rsidP="001537FF">
            <w:pPr>
              <w:widowControl w:val="0"/>
              <w:tabs>
                <w:tab w:val="left" w:pos="6240"/>
              </w:tabs>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 TOPLAM</w:t>
            </w:r>
          </w:p>
        </w:tc>
        <w:tc>
          <w:tcPr>
            <w:tcW w:w="1538" w:type="dxa"/>
            <w:tcBorders>
              <w:top w:val="single" w:sz="4" w:space="0" w:color="000000"/>
              <w:left w:val="single" w:sz="4" w:space="0" w:color="000000"/>
              <w:bottom w:val="single" w:sz="4" w:space="0" w:color="000000"/>
              <w:right w:val="single" w:sz="4" w:space="0" w:color="auto"/>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 xml:space="preserve">430.200.000,00 </w:t>
            </w:r>
          </w:p>
        </w:tc>
        <w:tc>
          <w:tcPr>
            <w:tcW w:w="1441" w:type="dxa"/>
            <w:tcBorders>
              <w:top w:val="single" w:sz="4" w:space="0" w:color="000000"/>
              <w:left w:val="single" w:sz="4" w:space="0" w:color="auto"/>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 xml:space="preserve">98.656.000,00 </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528.856.000,00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123D40" w:rsidRPr="00BF7212" w:rsidRDefault="00123D40" w:rsidP="001537FF">
            <w:pPr>
              <w:widowControl w:val="0"/>
              <w:jc w:val="both"/>
              <w:rPr>
                <w:rFonts w:ascii="Times New Roman" w:eastAsia="Courier New" w:hAnsi="Times New Roman"/>
                <w:b/>
                <w:bCs/>
                <w:color w:val="000000"/>
                <w:sz w:val="24"/>
                <w:szCs w:val="24"/>
                <w:lang w:bidi="tr-TR"/>
              </w:rPr>
            </w:pPr>
            <w:r w:rsidRPr="00BF7212">
              <w:rPr>
                <w:rFonts w:ascii="Times New Roman" w:hAnsi="Times New Roman"/>
                <w:b/>
                <w:bCs/>
                <w:sz w:val="24"/>
                <w:szCs w:val="24"/>
              </w:rPr>
              <w:t>505.123.364,18</w:t>
            </w:r>
          </w:p>
        </w:tc>
        <w:tc>
          <w:tcPr>
            <w:tcW w:w="6" w:type="dxa"/>
            <w:tcBorders>
              <w:top w:val="nil"/>
              <w:left w:val="nil"/>
              <w:bottom w:val="nil"/>
              <w:right w:val="nil"/>
            </w:tcBorders>
            <w:vAlign w:val="center"/>
            <w:hideMark/>
          </w:tcPr>
          <w:p w:rsidR="00123D40" w:rsidRPr="00BF7212" w:rsidRDefault="00123D40" w:rsidP="001537FF">
            <w:pPr>
              <w:jc w:val="both"/>
              <w:rPr>
                <w:rFonts w:ascii="Times New Roman" w:hAnsi="Times New Roman"/>
                <w:sz w:val="24"/>
                <w:szCs w:val="24"/>
              </w:rPr>
            </w:pPr>
          </w:p>
        </w:tc>
      </w:tr>
    </w:tbl>
    <w:p w:rsidR="00123D40" w:rsidRPr="00BF7212" w:rsidRDefault="00123D40" w:rsidP="001537FF">
      <w:pPr>
        <w:pStyle w:val="Gvdemetni2"/>
        <w:shd w:val="clear" w:color="auto" w:fill="auto"/>
        <w:jc w:val="both"/>
        <w:rPr>
          <w:sz w:val="24"/>
          <w:szCs w:val="24"/>
        </w:rPr>
      </w:pPr>
      <w:r w:rsidRPr="00BF7212">
        <w:rPr>
          <w:sz w:val="24"/>
          <w:szCs w:val="24"/>
        </w:rPr>
        <w:t xml:space="preserve">2022 Mali Yılı Gider </w:t>
      </w:r>
      <w:proofErr w:type="gramStart"/>
      <w:r w:rsidRPr="00BF7212">
        <w:rPr>
          <w:sz w:val="24"/>
          <w:szCs w:val="24"/>
        </w:rPr>
        <w:t xml:space="preserve">Bütçesi </w:t>
      </w:r>
      <w:r w:rsidRPr="00BF7212">
        <w:rPr>
          <w:color w:val="000000"/>
          <w:sz w:val="24"/>
          <w:szCs w:val="24"/>
        </w:rPr>
        <w:t>: 528</w:t>
      </w:r>
      <w:proofErr w:type="gramEnd"/>
      <w:r w:rsidRPr="00BF7212">
        <w:rPr>
          <w:color w:val="000000"/>
          <w:sz w:val="24"/>
          <w:szCs w:val="24"/>
        </w:rPr>
        <w:t>.856.000,00.</w:t>
      </w:r>
      <w:r w:rsidRPr="00BF7212">
        <w:rPr>
          <w:sz w:val="24"/>
          <w:szCs w:val="24"/>
        </w:rPr>
        <w:t>-TL</w:t>
      </w:r>
    </w:p>
    <w:p w:rsidR="00123D40" w:rsidRPr="00BF7212" w:rsidRDefault="00123D40" w:rsidP="001537FF">
      <w:pPr>
        <w:pStyle w:val="Gvdemetni2"/>
        <w:shd w:val="clear" w:color="auto" w:fill="auto"/>
        <w:jc w:val="both"/>
        <w:rPr>
          <w:sz w:val="24"/>
          <w:szCs w:val="24"/>
        </w:rPr>
      </w:pPr>
      <w:r w:rsidRPr="00BF7212">
        <w:rPr>
          <w:sz w:val="24"/>
          <w:szCs w:val="24"/>
        </w:rPr>
        <w:t>2022 Mali Yılı Gerçekleşen Gider Bütçesi: 505.123.364,18 .-TL</w:t>
      </w:r>
    </w:p>
    <w:p w:rsidR="00123D40" w:rsidRPr="00BF7212" w:rsidRDefault="00123D40" w:rsidP="001537FF">
      <w:pPr>
        <w:pStyle w:val="Gvdemetni2"/>
        <w:shd w:val="clear" w:color="auto" w:fill="auto"/>
        <w:jc w:val="both"/>
        <w:rPr>
          <w:sz w:val="24"/>
          <w:szCs w:val="24"/>
        </w:rPr>
      </w:pPr>
      <w:r w:rsidRPr="00BF7212">
        <w:rPr>
          <w:sz w:val="24"/>
          <w:szCs w:val="24"/>
        </w:rPr>
        <w:t>2022 Mali Yılı Bütçesi Gerçekleşme Oranı : %96</w:t>
      </w:r>
      <w:r w:rsidRPr="00BF7212">
        <w:rPr>
          <w:sz w:val="24"/>
          <w:szCs w:val="24"/>
        </w:rPr>
        <w:tab/>
      </w:r>
    </w:p>
    <w:p w:rsidR="00123D40" w:rsidRPr="00BF7212" w:rsidRDefault="00123D40" w:rsidP="001537FF">
      <w:pPr>
        <w:pStyle w:val="Gvdemetni30"/>
        <w:shd w:val="clear" w:color="auto" w:fill="auto"/>
        <w:tabs>
          <w:tab w:val="left" w:pos="3334"/>
          <w:tab w:val="left" w:pos="5810"/>
        </w:tabs>
        <w:ind w:firstLine="0"/>
        <w:jc w:val="both"/>
        <w:rPr>
          <w:sz w:val="24"/>
          <w:szCs w:val="24"/>
        </w:rPr>
      </w:pPr>
    </w:p>
    <w:p w:rsidR="00123D40" w:rsidRPr="00BF7212" w:rsidRDefault="00123D40" w:rsidP="001537FF">
      <w:pPr>
        <w:pStyle w:val="Balk10"/>
        <w:keepNext/>
        <w:keepLines/>
        <w:shd w:val="clear" w:color="auto" w:fill="auto"/>
        <w:spacing w:after="120" w:line="240" w:lineRule="auto"/>
        <w:jc w:val="both"/>
        <w:rPr>
          <w:sz w:val="24"/>
          <w:szCs w:val="24"/>
        </w:rPr>
      </w:pPr>
      <w:bookmarkStart w:id="8" w:name="bookmark7"/>
      <w:bookmarkStart w:id="9" w:name="bookmark6"/>
      <w:r w:rsidRPr="00BF7212">
        <w:rPr>
          <w:sz w:val="24"/>
          <w:szCs w:val="24"/>
        </w:rPr>
        <w:t>2022 MALİ YILI GİDER BÜTÇESİ KURUMSAL KODLAMASI YAPILAN HER BİRİMİN FONKSİYONEL SINIFLANDIRILMASI 1. DÜZEY TABLOSU</w:t>
      </w:r>
      <w:bookmarkEnd w:id="8"/>
      <w:bookmarkEnd w:id="9"/>
    </w:p>
    <w:tbl>
      <w:tblPr>
        <w:tblW w:w="10206" w:type="dxa"/>
        <w:jc w:val="center"/>
        <w:tblCellMar>
          <w:left w:w="10" w:type="dxa"/>
          <w:right w:w="10" w:type="dxa"/>
        </w:tblCellMar>
        <w:tblLook w:val="04A0" w:firstRow="1" w:lastRow="0" w:firstColumn="1" w:lastColumn="0" w:noHBand="0" w:noVBand="1"/>
      </w:tblPr>
      <w:tblGrid>
        <w:gridCol w:w="731"/>
        <w:gridCol w:w="421"/>
        <w:gridCol w:w="3298"/>
        <w:gridCol w:w="2181"/>
        <w:gridCol w:w="1712"/>
        <w:gridCol w:w="1863"/>
      </w:tblGrid>
      <w:tr w:rsidR="00123D40" w:rsidRPr="00BF7212" w:rsidTr="009374AE">
        <w:trPr>
          <w:trHeight w:val="20"/>
          <w:jc w:val="center"/>
        </w:trPr>
        <w:tc>
          <w:tcPr>
            <w:tcW w:w="4203" w:type="dxa"/>
            <w:gridSpan w:val="3"/>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28" w:lineRule="auto"/>
              <w:jc w:val="both"/>
              <w:rPr>
                <w:sz w:val="24"/>
                <w:szCs w:val="24"/>
              </w:rPr>
            </w:pPr>
            <w:r w:rsidRPr="00BF7212">
              <w:rPr>
                <w:bCs/>
                <w:sz w:val="24"/>
                <w:szCs w:val="24"/>
              </w:rPr>
              <w:t>BÜTÇE İLE VERİLEN ÖDENEK</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Cs/>
                <w:sz w:val="24"/>
                <w:szCs w:val="24"/>
              </w:rPr>
              <w:t>NET BÜTÇE ÖDENEĞİ</w:t>
            </w:r>
          </w:p>
        </w:tc>
        <w:tc>
          <w:tcPr>
            <w:tcW w:w="1760" w:type="dxa"/>
            <w:tcBorders>
              <w:top w:val="single" w:sz="4" w:space="0" w:color="000000"/>
              <w:left w:val="single" w:sz="4" w:space="0" w:color="000000"/>
              <w:bottom w:val="nil"/>
              <w:right w:val="single" w:sz="4" w:space="0" w:color="000000"/>
            </w:tcBorders>
            <w:shd w:val="clear" w:color="auto" w:fill="FFFFFF"/>
            <w:vAlign w:val="center"/>
            <w:hideMark/>
          </w:tcPr>
          <w:p w:rsidR="00123D40" w:rsidRPr="00BF7212" w:rsidRDefault="00123D40" w:rsidP="001537FF">
            <w:pPr>
              <w:pStyle w:val="Dier0"/>
              <w:shd w:val="clear" w:color="auto" w:fill="auto"/>
              <w:spacing w:line="276" w:lineRule="auto"/>
              <w:jc w:val="both"/>
              <w:rPr>
                <w:sz w:val="24"/>
                <w:szCs w:val="24"/>
              </w:rPr>
            </w:pPr>
            <w:r w:rsidRPr="00BF7212">
              <w:rPr>
                <w:bCs/>
                <w:color w:val="000000"/>
                <w:sz w:val="24"/>
                <w:szCs w:val="24"/>
              </w:rPr>
              <w:t>GERÇEKLEŞEN BÜTÇE GİDERİ</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01</w:t>
            </w:r>
          </w:p>
        </w:tc>
        <w:tc>
          <w:tcPr>
            <w:tcW w:w="3513" w:type="dxa"/>
            <w:gridSpan w:val="2"/>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GENEL KAMU HİZMETLERİ</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b/>
                <w:sz w:val="24"/>
                <w:szCs w:val="24"/>
              </w:rPr>
            </w:pPr>
            <w:r w:rsidRPr="00BF7212">
              <w:rPr>
                <w:b/>
                <w:sz w:val="24"/>
                <w:szCs w:val="24"/>
              </w:rPr>
              <w:t>259.308.000,00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b/>
                <w:sz w:val="24"/>
                <w:szCs w:val="24"/>
              </w:rPr>
            </w:pPr>
            <w:r w:rsidRPr="00BF7212">
              <w:rPr>
                <w:b/>
                <w:sz w:val="24"/>
                <w:szCs w:val="24"/>
              </w:rPr>
              <w:t>300.416.000,00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b/>
                <w:sz w:val="24"/>
                <w:szCs w:val="24"/>
              </w:rPr>
            </w:pPr>
            <w:r w:rsidRPr="00BF7212">
              <w:rPr>
                <w:b/>
                <w:sz w:val="24"/>
                <w:szCs w:val="24"/>
              </w:rPr>
              <w:t>294.543.296,88</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02</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Özel Kalem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3.701.000,00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5.644.500,00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5.540.885,94</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05</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İnsan Kaynakları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185.175.000,00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219.016.000,00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218.395.376,11</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10</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Bilgi İşlem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4.500.000,00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4.001.000,00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3.948.885,40</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18</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Yazı İşleri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4.593.000,00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6.472.000,00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6.246.214,94</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20</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Teftiş Kurulu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1.152.000,00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2.408.000,00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580"/>
              <w:jc w:val="both"/>
              <w:rPr>
                <w:sz w:val="24"/>
                <w:szCs w:val="24"/>
              </w:rPr>
            </w:pPr>
            <w:r w:rsidRPr="00BF7212">
              <w:rPr>
                <w:sz w:val="24"/>
                <w:szCs w:val="24"/>
              </w:rPr>
              <w:t>2.356.159,27</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25</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Basın Yayın ve Halkla İlişkiler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5.576.000,00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8.254.000,00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7.050.498,85</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color w:val="343434"/>
                <w:sz w:val="24"/>
                <w:szCs w:val="24"/>
              </w:rPr>
            </w:pPr>
            <w:r w:rsidRPr="00BF7212">
              <w:rPr>
                <w:color w:val="343434"/>
                <w:sz w:val="24"/>
                <w:szCs w:val="24"/>
              </w:rPr>
              <w:t>28</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Araştırma ve Geliştirme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2.108.000,00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3.020.000,00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2.484.783,23</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31</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Destek Hizmetleri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10.202.000,00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20.009.500,00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18.223.811,72</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37</w:t>
            </w:r>
          </w:p>
        </w:tc>
        <w:tc>
          <w:tcPr>
            <w:tcW w:w="3115"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Mali Hizmetler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41.454.000,00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30.474.000,00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29.203.079,72</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50</w:t>
            </w:r>
          </w:p>
        </w:tc>
        <w:tc>
          <w:tcPr>
            <w:tcW w:w="3115"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Muhtarlık İşleri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847.000,00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1.117.000,00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580"/>
              <w:jc w:val="both"/>
              <w:rPr>
                <w:sz w:val="24"/>
                <w:szCs w:val="24"/>
              </w:rPr>
            </w:pPr>
            <w:r w:rsidRPr="00BF7212">
              <w:rPr>
                <w:sz w:val="24"/>
                <w:szCs w:val="24"/>
              </w:rPr>
              <w:t>1.093.601,70</w:t>
            </w:r>
          </w:p>
        </w:tc>
      </w:tr>
      <w:tr w:rsidR="00123D40" w:rsidRPr="00BF7212" w:rsidTr="009374AE">
        <w:trPr>
          <w:trHeight w:val="20"/>
          <w:jc w:val="center"/>
        </w:trPr>
        <w:tc>
          <w:tcPr>
            <w:tcW w:w="69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03</w:t>
            </w:r>
          </w:p>
        </w:tc>
        <w:tc>
          <w:tcPr>
            <w:tcW w:w="3513" w:type="dxa"/>
            <w:gridSpan w:val="2"/>
            <w:tcBorders>
              <w:top w:val="single" w:sz="4" w:space="0" w:color="000000"/>
              <w:left w:val="single" w:sz="4" w:space="0" w:color="000000"/>
              <w:bottom w:val="single" w:sz="4" w:space="0" w:color="000000"/>
              <w:right w:val="single" w:sz="4" w:space="0" w:color="auto"/>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KAMU DÜZENİ ve GÜVENLİK HİZMETLERİ</w:t>
            </w:r>
          </w:p>
        </w:tc>
        <w:tc>
          <w:tcPr>
            <w:tcW w:w="2060" w:type="dxa"/>
            <w:tcBorders>
              <w:top w:val="single" w:sz="4" w:space="0" w:color="000000"/>
              <w:left w:val="single" w:sz="4" w:space="0" w:color="auto"/>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b/>
                <w:sz w:val="24"/>
                <w:szCs w:val="24"/>
              </w:rPr>
            </w:pPr>
            <w:r w:rsidRPr="00BF7212">
              <w:rPr>
                <w:b/>
                <w:sz w:val="24"/>
                <w:szCs w:val="24"/>
              </w:rPr>
              <w:t>19.932.000,00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b/>
                <w:sz w:val="24"/>
                <w:szCs w:val="24"/>
              </w:rPr>
            </w:pPr>
            <w:r w:rsidRPr="00BF7212">
              <w:rPr>
                <w:b/>
                <w:sz w:val="24"/>
                <w:szCs w:val="24"/>
              </w:rPr>
              <w:t>28.170.000,00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b/>
                <w:sz w:val="24"/>
                <w:szCs w:val="24"/>
              </w:rPr>
            </w:pPr>
            <w:r w:rsidRPr="00BF7212">
              <w:rPr>
                <w:b/>
                <w:sz w:val="24"/>
                <w:szCs w:val="24"/>
              </w:rPr>
              <w:t>27.321.275,95</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24</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Hukuk İşleri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3.181.000,00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4.768.000,00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right="77" w:firstLine="72"/>
              <w:jc w:val="both"/>
              <w:rPr>
                <w:sz w:val="24"/>
                <w:szCs w:val="24"/>
              </w:rPr>
            </w:pPr>
            <w:r w:rsidRPr="00BF7212">
              <w:rPr>
                <w:sz w:val="24"/>
                <w:szCs w:val="24"/>
              </w:rPr>
              <w:t xml:space="preserve">  4.456.218,14</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45</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Zabıta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16.751.000,00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23.402.000,00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22.865.057,81</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04</w:t>
            </w:r>
          </w:p>
        </w:tc>
        <w:tc>
          <w:tcPr>
            <w:tcW w:w="3513" w:type="dxa"/>
            <w:gridSpan w:val="2"/>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EKONOMİK İŞLER ve HİZMETLERİ</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b/>
                <w:sz w:val="24"/>
                <w:szCs w:val="24"/>
              </w:rPr>
            </w:pPr>
            <w:r w:rsidRPr="00BF7212">
              <w:rPr>
                <w:b/>
                <w:sz w:val="24"/>
                <w:szCs w:val="24"/>
              </w:rPr>
              <w:t>80.007.000,00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b/>
                <w:sz w:val="24"/>
                <w:szCs w:val="24"/>
              </w:rPr>
            </w:pPr>
            <w:r w:rsidRPr="00BF7212">
              <w:rPr>
                <w:b/>
                <w:sz w:val="24"/>
                <w:szCs w:val="24"/>
              </w:rPr>
              <w:t>102.380.000,00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sz w:val="24"/>
                <w:szCs w:val="24"/>
              </w:rPr>
              <w:t>91.975.317,73</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33</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Fen İşleri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49.050.000,00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52.288.000,00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43.302.474,21</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38</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Park ve Bahçeler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14.508.000,00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18.076.000,00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17.417.339,98</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40</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Ruhsat ve Denetim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1.759.000,00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2.973.000,00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2.919.803,52</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46</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Veterinerlik İşleri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1.982.000,00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2.559.000,00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2.482.113,90</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55</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color w:val="343434"/>
                <w:sz w:val="24"/>
                <w:szCs w:val="24"/>
              </w:rPr>
            </w:pPr>
            <w:r w:rsidRPr="00BF7212">
              <w:rPr>
                <w:color w:val="343434"/>
                <w:sz w:val="24"/>
                <w:szCs w:val="24"/>
              </w:rPr>
              <w:t>Ulaşım Hizmetleri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12.708.000,00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26.484.000,00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25.853.585,62</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05</w:t>
            </w:r>
          </w:p>
        </w:tc>
        <w:tc>
          <w:tcPr>
            <w:tcW w:w="3513" w:type="dxa"/>
            <w:gridSpan w:val="2"/>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ÇEVRE KORUMA HİZMETLERİ</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b/>
                <w:sz w:val="24"/>
                <w:szCs w:val="24"/>
              </w:rPr>
            </w:pPr>
            <w:r w:rsidRPr="00BF7212">
              <w:rPr>
                <w:b/>
                <w:sz w:val="24"/>
                <w:szCs w:val="24"/>
              </w:rPr>
              <w:t>13.952.000,00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b/>
                <w:sz w:val="24"/>
                <w:szCs w:val="24"/>
              </w:rPr>
            </w:pPr>
            <w:r w:rsidRPr="00BF7212">
              <w:rPr>
                <w:b/>
                <w:sz w:val="24"/>
                <w:szCs w:val="24"/>
              </w:rPr>
              <w:t>17.345.000,00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b/>
                <w:sz w:val="24"/>
                <w:szCs w:val="24"/>
              </w:rPr>
            </w:pPr>
            <w:r w:rsidRPr="00BF7212">
              <w:rPr>
                <w:b/>
                <w:sz w:val="24"/>
                <w:szCs w:val="24"/>
              </w:rPr>
              <w:t>16.787.094,76</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30</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Çevre Koruma ve Kontrol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2.697.000,00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2.678.000,00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2.249.694,65</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43</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Temizlik İşleri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11.255.000,00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14.667.000,00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14.537.400,11</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06</w:t>
            </w:r>
          </w:p>
        </w:tc>
        <w:tc>
          <w:tcPr>
            <w:tcW w:w="3513" w:type="dxa"/>
            <w:gridSpan w:val="2"/>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İSKÂN ve TOPLUM REFAHI HİZMETLERİ</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b/>
                <w:sz w:val="24"/>
                <w:szCs w:val="24"/>
              </w:rPr>
            </w:pPr>
            <w:r w:rsidRPr="00BF7212">
              <w:rPr>
                <w:b/>
                <w:sz w:val="24"/>
                <w:szCs w:val="24"/>
              </w:rPr>
              <w:t>24.641.000,00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b/>
                <w:sz w:val="24"/>
                <w:szCs w:val="24"/>
              </w:rPr>
            </w:pPr>
            <w:r w:rsidRPr="00BF7212">
              <w:rPr>
                <w:b/>
                <w:sz w:val="24"/>
                <w:szCs w:val="24"/>
              </w:rPr>
              <w:t>32.526.000,00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b/>
                <w:sz w:val="24"/>
                <w:szCs w:val="24"/>
              </w:rPr>
            </w:pPr>
            <w:r w:rsidRPr="00BF7212">
              <w:rPr>
                <w:b/>
                <w:sz w:val="24"/>
                <w:szCs w:val="24"/>
              </w:rPr>
              <w:t>30.385.042,75</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32</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Emlak İstimlâk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9.120.000,00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11.333.000,00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11.143.275,70</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34</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Kentsel Tasarım Müdürlüsü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1.820.000,00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1.579.000,00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580"/>
              <w:jc w:val="both"/>
              <w:rPr>
                <w:sz w:val="24"/>
                <w:szCs w:val="24"/>
              </w:rPr>
            </w:pPr>
            <w:r w:rsidRPr="00BF7212">
              <w:rPr>
                <w:sz w:val="24"/>
                <w:szCs w:val="24"/>
              </w:rPr>
              <w:t>730.405,29</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35</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İmar ve Şehircilik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7.823.000,00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11.879.000,00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11.334.274,10</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39</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Plan Proje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2.617.000,00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2.465.000,00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2.250.209,27</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44</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Yapı Kontrol Müdürlüsü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3.261.000,00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5.270.000,00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4.926.878,39</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07</w:t>
            </w:r>
          </w:p>
        </w:tc>
        <w:tc>
          <w:tcPr>
            <w:tcW w:w="3513" w:type="dxa"/>
            <w:gridSpan w:val="2"/>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SAĞLIK HİZMETLERİ</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b/>
                <w:sz w:val="24"/>
                <w:szCs w:val="24"/>
              </w:rPr>
            </w:pPr>
            <w:r w:rsidRPr="00BF7212">
              <w:rPr>
                <w:b/>
                <w:sz w:val="24"/>
                <w:szCs w:val="24"/>
              </w:rPr>
              <w:t>6.910.000,00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b/>
                <w:sz w:val="24"/>
                <w:szCs w:val="24"/>
              </w:rPr>
            </w:pPr>
            <w:r w:rsidRPr="00BF7212">
              <w:rPr>
                <w:b/>
                <w:sz w:val="24"/>
                <w:szCs w:val="24"/>
              </w:rPr>
              <w:t>10.130.000,00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b/>
                <w:sz w:val="24"/>
                <w:szCs w:val="24"/>
              </w:rPr>
            </w:pPr>
            <w:r w:rsidRPr="00BF7212">
              <w:rPr>
                <w:b/>
                <w:sz w:val="24"/>
                <w:szCs w:val="24"/>
              </w:rPr>
              <w:t>9.845.161,28</w:t>
            </w:r>
          </w:p>
        </w:tc>
      </w:tr>
      <w:tr w:rsidR="00123D40" w:rsidRPr="00BF7212" w:rsidTr="009374AE">
        <w:trPr>
          <w:trHeight w:val="369"/>
          <w:jc w:val="center"/>
        </w:trPr>
        <w:tc>
          <w:tcPr>
            <w:tcW w:w="690" w:type="dxa"/>
            <w:tcBorders>
              <w:top w:val="single" w:sz="4" w:space="0" w:color="000000"/>
              <w:left w:val="single" w:sz="4" w:space="0" w:color="000000"/>
              <w:bottom w:val="single" w:sz="4" w:space="0" w:color="auto"/>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41</w:t>
            </w:r>
          </w:p>
        </w:tc>
        <w:tc>
          <w:tcPr>
            <w:tcW w:w="3115"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Sağlık İşleri Müdürlüğü</w:t>
            </w:r>
          </w:p>
        </w:tc>
        <w:tc>
          <w:tcPr>
            <w:tcW w:w="2060"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6.910.000,00</w:t>
            </w:r>
          </w:p>
        </w:tc>
        <w:tc>
          <w:tcPr>
            <w:tcW w:w="1617"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10.130.000,00</w:t>
            </w:r>
          </w:p>
        </w:tc>
        <w:tc>
          <w:tcPr>
            <w:tcW w:w="1760"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123D40" w:rsidRPr="00BF7212" w:rsidRDefault="00123D40" w:rsidP="001537FF">
            <w:pPr>
              <w:pStyle w:val="Dier0"/>
              <w:spacing w:line="276" w:lineRule="auto"/>
              <w:ind w:firstLine="400"/>
              <w:jc w:val="both"/>
              <w:rPr>
                <w:sz w:val="24"/>
                <w:szCs w:val="24"/>
              </w:rPr>
            </w:pPr>
            <w:r w:rsidRPr="00BF7212">
              <w:rPr>
                <w:sz w:val="24"/>
                <w:szCs w:val="24"/>
              </w:rPr>
              <w:t>9.845.161,28</w:t>
            </w:r>
          </w:p>
        </w:tc>
      </w:tr>
      <w:tr w:rsidR="00123D40" w:rsidRPr="00BF7212" w:rsidTr="009374AE">
        <w:trPr>
          <w:trHeight w:val="20"/>
          <w:jc w:val="center"/>
        </w:trPr>
        <w:tc>
          <w:tcPr>
            <w:tcW w:w="69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08</w:t>
            </w:r>
          </w:p>
        </w:tc>
        <w:tc>
          <w:tcPr>
            <w:tcW w:w="3513" w:type="dxa"/>
            <w:gridSpan w:val="2"/>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t>DİNLENME, KÜLTÜR ve DİN HİZMETLERİ</w:t>
            </w:r>
          </w:p>
        </w:tc>
        <w:tc>
          <w:tcPr>
            <w:tcW w:w="206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b/>
                <w:sz w:val="24"/>
                <w:szCs w:val="24"/>
              </w:rPr>
            </w:pPr>
            <w:r w:rsidRPr="00BF7212">
              <w:rPr>
                <w:b/>
                <w:sz w:val="24"/>
                <w:szCs w:val="24"/>
              </w:rPr>
              <w:t>16.014.000,00</w:t>
            </w:r>
          </w:p>
        </w:tc>
        <w:tc>
          <w:tcPr>
            <w:tcW w:w="1617"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b/>
                <w:sz w:val="24"/>
                <w:szCs w:val="24"/>
              </w:rPr>
            </w:pPr>
            <w:r w:rsidRPr="00BF7212">
              <w:rPr>
                <w:b/>
                <w:sz w:val="24"/>
                <w:szCs w:val="24"/>
              </w:rPr>
              <w:t>26.643.000,00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b/>
                <w:sz w:val="24"/>
                <w:szCs w:val="24"/>
              </w:rPr>
            </w:pPr>
            <w:r w:rsidRPr="00BF7212">
              <w:rPr>
                <w:b/>
                <w:sz w:val="24"/>
                <w:szCs w:val="24"/>
              </w:rPr>
              <w:t>23.757.481,43</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29</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Spor İşleri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5.339.000,00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6.719.000,00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6.614.971,16</w:t>
            </w:r>
          </w:p>
        </w:tc>
      </w:tr>
      <w:tr w:rsidR="00123D40" w:rsidRPr="00BF7212" w:rsidTr="009374AE">
        <w:trPr>
          <w:trHeight w:val="20"/>
          <w:jc w:val="center"/>
        </w:trPr>
        <w:tc>
          <w:tcPr>
            <w:tcW w:w="69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36</w:t>
            </w:r>
          </w:p>
        </w:tc>
        <w:tc>
          <w:tcPr>
            <w:tcW w:w="311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Kültür ve Sosyal İşler Müdürlüğü</w:t>
            </w:r>
          </w:p>
        </w:tc>
        <w:tc>
          <w:tcPr>
            <w:tcW w:w="206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7.786.000,00</w:t>
            </w:r>
          </w:p>
        </w:tc>
        <w:tc>
          <w:tcPr>
            <w:tcW w:w="1617"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15.871.000,00</w:t>
            </w:r>
          </w:p>
        </w:tc>
        <w:tc>
          <w:tcPr>
            <w:tcW w:w="1760" w:type="dxa"/>
            <w:tcBorders>
              <w:top w:val="single" w:sz="4" w:space="0" w:color="000000"/>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320"/>
              <w:jc w:val="both"/>
              <w:rPr>
                <w:sz w:val="24"/>
                <w:szCs w:val="24"/>
              </w:rPr>
            </w:pPr>
            <w:r w:rsidRPr="00BF7212">
              <w:rPr>
                <w:sz w:val="24"/>
                <w:szCs w:val="24"/>
              </w:rPr>
              <w:t>14.054.392,69</w:t>
            </w:r>
          </w:p>
        </w:tc>
      </w:tr>
      <w:tr w:rsidR="00123D40" w:rsidRPr="00BF7212" w:rsidTr="009374AE">
        <w:trPr>
          <w:trHeight w:val="20"/>
          <w:jc w:val="center"/>
        </w:trPr>
        <w:tc>
          <w:tcPr>
            <w:tcW w:w="690"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48</w:t>
            </w:r>
          </w:p>
        </w:tc>
        <w:tc>
          <w:tcPr>
            <w:tcW w:w="3115"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Kütüphane Müdürlüğü</w:t>
            </w:r>
          </w:p>
        </w:tc>
        <w:tc>
          <w:tcPr>
            <w:tcW w:w="206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t>2.109.000,00</w:t>
            </w:r>
          </w:p>
        </w:tc>
        <w:tc>
          <w:tcPr>
            <w:tcW w:w="1617"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2.559.000,00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1.981.022,87</w:t>
            </w:r>
          </w:p>
        </w:tc>
      </w:tr>
      <w:tr w:rsidR="00123D40" w:rsidRPr="00BF7212" w:rsidTr="009374AE">
        <w:trPr>
          <w:trHeight w:val="20"/>
          <w:jc w:val="center"/>
        </w:trPr>
        <w:tc>
          <w:tcPr>
            <w:tcW w:w="690" w:type="dxa"/>
            <w:tcBorders>
              <w:top w:val="single" w:sz="4" w:space="0" w:color="000000"/>
              <w:left w:val="single" w:sz="4" w:space="0" w:color="000000"/>
              <w:bottom w:val="single" w:sz="4" w:space="0" w:color="auto"/>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color w:val="343434"/>
                <w:sz w:val="24"/>
                <w:szCs w:val="24"/>
              </w:rPr>
            </w:pPr>
            <w:r w:rsidRPr="00BF7212">
              <w:rPr>
                <w:color w:val="343434"/>
                <w:sz w:val="24"/>
                <w:szCs w:val="24"/>
              </w:rPr>
              <w:t>52</w:t>
            </w:r>
          </w:p>
        </w:tc>
        <w:tc>
          <w:tcPr>
            <w:tcW w:w="3115"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 xml:space="preserve">Kent Tarihi ve Tanıtım </w:t>
            </w:r>
            <w:r w:rsidRPr="00BF7212">
              <w:rPr>
                <w:sz w:val="24"/>
                <w:szCs w:val="24"/>
              </w:rPr>
              <w:lastRenderedPageBreak/>
              <w:t>Müdürlüğü</w:t>
            </w:r>
          </w:p>
        </w:tc>
        <w:tc>
          <w:tcPr>
            <w:tcW w:w="2060"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ind w:firstLine="560"/>
              <w:jc w:val="both"/>
              <w:rPr>
                <w:sz w:val="24"/>
                <w:szCs w:val="24"/>
              </w:rPr>
            </w:pPr>
            <w:r w:rsidRPr="00BF7212">
              <w:rPr>
                <w:sz w:val="24"/>
                <w:szCs w:val="24"/>
              </w:rPr>
              <w:lastRenderedPageBreak/>
              <w:t>780.000,00</w:t>
            </w:r>
          </w:p>
        </w:tc>
        <w:tc>
          <w:tcPr>
            <w:tcW w:w="1617" w:type="dxa"/>
            <w:tcBorders>
              <w:top w:val="single" w:sz="4" w:space="0" w:color="000000"/>
              <w:left w:val="single" w:sz="4" w:space="0" w:color="000000"/>
              <w:bottom w:val="single" w:sz="4" w:space="0" w:color="auto"/>
              <w:right w:val="nil"/>
            </w:tcBorders>
            <w:shd w:val="clear" w:color="auto" w:fill="FFFFFF"/>
            <w:vAlign w:val="bottom"/>
            <w:hideMark/>
          </w:tcPr>
          <w:p w:rsidR="00123D40" w:rsidRPr="00BF7212" w:rsidRDefault="00123D40" w:rsidP="001537FF">
            <w:pPr>
              <w:pStyle w:val="Dier0"/>
              <w:shd w:val="clear" w:color="auto" w:fill="auto"/>
              <w:spacing w:line="276" w:lineRule="auto"/>
              <w:ind w:firstLine="300"/>
              <w:jc w:val="both"/>
              <w:rPr>
                <w:sz w:val="24"/>
                <w:szCs w:val="24"/>
              </w:rPr>
            </w:pPr>
            <w:r w:rsidRPr="00BF7212">
              <w:rPr>
                <w:sz w:val="24"/>
                <w:szCs w:val="24"/>
              </w:rPr>
              <w:t>1.494.000,00</w:t>
            </w:r>
          </w:p>
        </w:tc>
        <w:tc>
          <w:tcPr>
            <w:tcW w:w="1760"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1.107.094,71</w:t>
            </w:r>
          </w:p>
        </w:tc>
      </w:tr>
      <w:tr w:rsidR="00123D40" w:rsidRPr="00BF7212" w:rsidTr="009374AE">
        <w:trPr>
          <w:trHeight w:val="20"/>
          <w:jc w:val="center"/>
        </w:trPr>
        <w:tc>
          <w:tcPr>
            <w:tcW w:w="690" w:type="dxa"/>
            <w:tcBorders>
              <w:top w:val="single" w:sz="4" w:space="0" w:color="auto"/>
              <w:left w:val="single" w:sz="4" w:space="0" w:color="000000"/>
              <w:bottom w:val="nil"/>
              <w:right w:val="nil"/>
            </w:tcBorders>
            <w:shd w:val="clear" w:color="auto" w:fill="FFFFFF"/>
            <w:vAlign w:val="center"/>
            <w:hideMark/>
          </w:tcPr>
          <w:p w:rsidR="00123D40" w:rsidRPr="00BF7212" w:rsidRDefault="00123D40" w:rsidP="001537FF">
            <w:pPr>
              <w:pStyle w:val="Dier0"/>
              <w:shd w:val="clear" w:color="auto" w:fill="auto"/>
              <w:spacing w:line="276" w:lineRule="auto"/>
              <w:jc w:val="both"/>
              <w:rPr>
                <w:sz w:val="24"/>
                <w:szCs w:val="24"/>
              </w:rPr>
            </w:pPr>
            <w:r w:rsidRPr="00BF7212">
              <w:rPr>
                <w:b/>
                <w:bCs/>
                <w:sz w:val="24"/>
                <w:szCs w:val="24"/>
              </w:rPr>
              <w:lastRenderedPageBreak/>
              <w:t>10</w:t>
            </w:r>
          </w:p>
        </w:tc>
        <w:tc>
          <w:tcPr>
            <w:tcW w:w="3513" w:type="dxa"/>
            <w:gridSpan w:val="2"/>
            <w:tcBorders>
              <w:top w:val="single" w:sz="4" w:space="0" w:color="auto"/>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sz w:val="24"/>
                <w:szCs w:val="24"/>
              </w:rPr>
              <w:t>SOSYAL GÜVENLİK VE SOSYAL YARDIM HİZMETLERİ</w:t>
            </w:r>
          </w:p>
        </w:tc>
        <w:tc>
          <w:tcPr>
            <w:tcW w:w="2060" w:type="dxa"/>
            <w:tcBorders>
              <w:top w:val="single" w:sz="4" w:space="0" w:color="auto"/>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b/>
                <w:sz w:val="24"/>
                <w:szCs w:val="24"/>
              </w:rPr>
            </w:pPr>
            <w:r w:rsidRPr="00BF7212">
              <w:rPr>
                <w:b/>
                <w:sz w:val="24"/>
                <w:szCs w:val="24"/>
              </w:rPr>
              <w:t>9.436.000,00</w:t>
            </w:r>
          </w:p>
        </w:tc>
        <w:tc>
          <w:tcPr>
            <w:tcW w:w="1617" w:type="dxa"/>
            <w:tcBorders>
              <w:top w:val="single" w:sz="4" w:space="0" w:color="auto"/>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b/>
                <w:sz w:val="24"/>
                <w:szCs w:val="24"/>
              </w:rPr>
            </w:pPr>
            <w:r w:rsidRPr="00BF7212">
              <w:rPr>
                <w:b/>
                <w:sz w:val="24"/>
                <w:szCs w:val="24"/>
              </w:rPr>
              <w:t>11.246.000,00</w:t>
            </w:r>
          </w:p>
        </w:tc>
        <w:tc>
          <w:tcPr>
            <w:tcW w:w="1760" w:type="dxa"/>
            <w:tcBorders>
              <w:top w:val="single" w:sz="4" w:space="0" w:color="auto"/>
              <w:left w:val="single" w:sz="4" w:space="0" w:color="000000"/>
              <w:bottom w:val="nil"/>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b/>
                <w:sz w:val="24"/>
                <w:szCs w:val="24"/>
              </w:rPr>
            </w:pPr>
            <w:r w:rsidRPr="00BF7212">
              <w:rPr>
                <w:b/>
                <w:sz w:val="24"/>
                <w:szCs w:val="24"/>
              </w:rPr>
              <w:t>10.508.693,40</w:t>
            </w:r>
          </w:p>
        </w:tc>
      </w:tr>
      <w:tr w:rsidR="00123D40" w:rsidRPr="00BF7212" w:rsidTr="009374AE">
        <w:trPr>
          <w:trHeight w:val="20"/>
          <w:jc w:val="center"/>
        </w:trPr>
        <w:tc>
          <w:tcPr>
            <w:tcW w:w="690"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color w:val="343434"/>
                <w:sz w:val="24"/>
                <w:szCs w:val="24"/>
              </w:rPr>
            </w:pPr>
            <w:r w:rsidRPr="00BF7212">
              <w:rPr>
                <w:color w:val="343434"/>
                <w:sz w:val="24"/>
                <w:szCs w:val="24"/>
              </w:rPr>
              <w:t>33</w:t>
            </w:r>
          </w:p>
        </w:tc>
        <w:tc>
          <w:tcPr>
            <w:tcW w:w="3115"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Fen İşleri Müdürlüğü</w:t>
            </w:r>
          </w:p>
        </w:tc>
        <w:tc>
          <w:tcPr>
            <w:tcW w:w="206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150.000,00</w:t>
            </w:r>
          </w:p>
        </w:tc>
        <w:tc>
          <w:tcPr>
            <w:tcW w:w="1617"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150.000,00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w:t>
            </w:r>
          </w:p>
        </w:tc>
      </w:tr>
      <w:tr w:rsidR="00123D40" w:rsidRPr="00BF7212" w:rsidTr="009374AE">
        <w:trPr>
          <w:trHeight w:val="20"/>
          <w:jc w:val="center"/>
        </w:trPr>
        <w:tc>
          <w:tcPr>
            <w:tcW w:w="690"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color w:val="343434"/>
                <w:sz w:val="24"/>
                <w:szCs w:val="24"/>
              </w:rPr>
            </w:pPr>
            <w:r w:rsidRPr="00BF7212">
              <w:rPr>
                <w:color w:val="343434"/>
                <w:sz w:val="24"/>
                <w:szCs w:val="24"/>
              </w:rPr>
              <w:t>38</w:t>
            </w:r>
          </w:p>
        </w:tc>
        <w:tc>
          <w:tcPr>
            <w:tcW w:w="3115"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Park ve Bahçeler Müdürlüğü</w:t>
            </w:r>
          </w:p>
        </w:tc>
        <w:tc>
          <w:tcPr>
            <w:tcW w:w="206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150.000,00</w:t>
            </w:r>
          </w:p>
        </w:tc>
        <w:tc>
          <w:tcPr>
            <w:tcW w:w="1617"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45.000,00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w:t>
            </w:r>
          </w:p>
        </w:tc>
      </w:tr>
      <w:tr w:rsidR="00123D40" w:rsidRPr="00BF7212" w:rsidTr="009374AE">
        <w:trPr>
          <w:trHeight w:val="20"/>
          <w:jc w:val="center"/>
        </w:trPr>
        <w:tc>
          <w:tcPr>
            <w:tcW w:w="690"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42</w:t>
            </w:r>
          </w:p>
        </w:tc>
        <w:tc>
          <w:tcPr>
            <w:tcW w:w="3115"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Sosyal Yardım İşleri Müdürlüğü</w:t>
            </w:r>
          </w:p>
        </w:tc>
        <w:tc>
          <w:tcPr>
            <w:tcW w:w="206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5.839.000,00</w:t>
            </w:r>
          </w:p>
        </w:tc>
        <w:tc>
          <w:tcPr>
            <w:tcW w:w="1617"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6.621.000,00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6.163.419,73</w:t>
            </w:r>
          </w:p>
        </w:tc>
      </w:tr>
      <w:tr w:rsidR="00123D40" w:rsidRPr="00BF7212" w:rsidTr="009374AE">
        <w:trPr>
          <w:trHeight w:val="20"/>
          <w:jc w:val="center"/>
        </w:trPr>
        <w:tc>
          <w:tcPr>
            <w:tcW w:w="690"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398"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color w:val="343434"/>
                <w:sz w:val="24"/>
                <w:szCs w:val="24"/>
              </w:rPr>
            </w:pPr>
            <w:r w:rsidRPr="00BF7212">
              <w:rPr>
                <w:color w:val="343434"/>
                <w:sz w:val="24"/>
                <w:szCs w:val="24"/>
              </w:rPr>
              <w:t xml:space="preserve">53 </w:t>
            </w:r>
          </w:p>
        </w:tc>
        <w:tc>
          <w:tcPr>
            <w:tcW w:w="3115"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Kadın ve Aile Hizmetleri Müdürlüğü</w:t>
            </w:r>
          </w:p>
        </w:tc>
        <w:tc>
          <w:tcPr>
            <w:tcW w:w="206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460"/>
              <w:jc w:val="both"/>
              <w:rPr>
                <w:sz w:val="24"/>
                <w:szCs w:val="24"/>
              </w:rPr>
            </w:pPr>
            <w:r w:rsidRPr="00BF7212">
              <w:rPr>
                <w:sz w:val="24"/>
                <w:szCs w:val="24"/>
              </w:rPr>
              <w:t>3.347.000,00</w:t>
            </w:r>
          </w:p>
        </w:tc>
        <w:tc>
          <w:tcPr>
            <w:tcW w:w="1617"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firstLine="200"/>
              <w:jc w:val="both"/>
              <w:rPr>
                <w:sz w:val="24"/>
                <w:szCs w:val="24"/>
              </w:rPr>
            </w:pPr>
            <w:r w:rsidRPr="00BF7212">
              <w:rPr>
                <w:sz w:val="24"/>
                <w:szCs w:val="24"/>
              </w:rPr>
              <w:t>4.430.000,00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ind w:firstLine="400"/>
              <w:jc w:val="both"/>
              <w:rPr>
                <w:sz w:val="24"/>
                <w:szCs w:val="24"/>
              </w:rPr>
            </w:pPr>
            <w:r w:rsidRPr="00BF7212">
              <w:rPr>
                <w:sz w:val="24"/>
                <w:szCs w:val="24"/>
              </w:rPr>
              <w:t>4.345.273,67</w:t>
            </w:r>
          </w:p>
        </w:tc>
      </w:tr>
      <w:tr w:rsidR="00123D40" w:rsidRPr="00BF7212" w:rsidTr="009374AE">
        <w:trPr>
          <w:trHeight w:val="20"/>
          <w:jc w:val="center"/>
        </w:trPr>
        <w:tc>
          <w:tcPr>
            <w:tcW w:w="4203" w:type="dxa"/>
            <w:gridSpan w:val="3"/>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ind w:right="180"/>
              <w:jc w:val="both"/>
              <w:rPr>
                <w:sz w:val="24"/>
                <w:szCs w:val="24"/>
              </w:rPr>
            </w:pPr>
            <w:r w:rsidRPr="00BF7212">
              <w:rPr>
                <w:b/>
                <w:bCs/>
                <w:color w:val="000000"/>
                <w:sz w:val="24"/>
                <w:szCs w:val="24"/>
              </w:rPr>
              <w:t>TOPLAM</w:t>
            </w:r>
          </w:p>
        </w:tc>
        <w:tc>
          <w:tcPr>
            <w:tcW w:w="2060"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sz w:val="24"/>
                <w:szCs w:val="24"/>
              </w:rPr>
              <w:t>430.200.000,00</w:t>
            </w:r>
          </w:p>
        </w:tc>
        <w:tc>
          <w:tcPr>
            <w:tcW w:w="1617"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sz w:val="24"/>
                <w:szCs w:val="24"/>
              </w:rPr>
              <w:t>528.856.000,00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sz w:val="24"/>
                <w:szCs w:val="24"/>
              </w:rPr>
              <w:t>505.123.364,18</w:t>
            </w:r>
          </w:p>
        </w:tc>
      </w:tr>
    </w:tbl>
    <w:p w:rsidR="00123D40" w:rsidRPr="00BF7212" w:rsidRDefault="00123D40" w:rsidP="001537FF">
      <w:pPr>
        <w:pStyle w:val="Gvdemetni"/>
        <w:shd w:val="clear" w:color="auto" w:fill="auto"/>
        <w:spacing w:after="240"/>
        <w:ind w:firstLine="0"/>
        <w:jc w:val="both"/>
        <w:rPr>
          <w:b/>
          <w:bCs/>
          <w:color w:val="222222"/>
          <w:sz w:val="24"/>
          <w:szCs w:val="24"/>
        </w:rPr>
      </w:pPr>
    </w:p>
    <w:p w:rsidR="00123D40" w:rsidRPr="00BF7212" w:rsidRDefault="00123D40" w:rsidP="001537FF">
      <w:pPr>
        <w:pStyle w:val="Gvdemetni"/>
        <w:shd w:val="clear" w:color="auto" w:fill="auto"/>
        <w:spacing w:after="240"/>
        <w:ind w:firstLine="0"/>
        <w:jc w:val="both"/>
        <w:rPr>
          <w:sz w:val="24"/>
          <w:szCs w:val="24"/>
        </w:rPr>
      </w:pPr>
      <w:r w:rsidRPr="00BF7212">
        <w:rPr>
          <w:b/>
          <w:bCs/>
          <w:color w:val="222222"/>
          <w:sz w:val="24"/>
          <w:szCs w:val="24"/>
        </w:rPr>
        <w:t>C)- FİNANSMANIN EKONOMİK SINIFLANDIRMASI TABLOSU</w:t>
      </w:r>
    </w:p>
    <w:p w:rsidR="00123D40" w:rsidRPr="00BF7212" w:rsidRDefault="00123D40" w:rsidP="001537FF">
      <w:pPr>
        <w:pStyle w:val="Gvdemetni"/>
        <w:shd w:val="clear" w:color="auto" w:fill="auto"/>
        <w:spacing w:after="240"/>
        <w:ind w:firstLine="420"/>
        <w:jc w:val="both"/>
        <w:rPr>
          <w:sz w:val="24"/>
          <w:szCs w:val="24"/>
        </w:rPr>
      </w:pPr>
      <w:r w:rsidRPr="00BF7212">
        <w:rPr>
          <w:sz w:val="24"/>
          <w:szCs w:val="24"/>
        </w:rPr>
        <w:t xml:space="preserve">    Mahalli İdareler Bütçe ve Muhasebe Yönetmeliği’nin 20. Maddesi gereği 2022 Mali Yılına ait Finansmanın Ekonomik Sınıflandırması tablosuna aşağıda yer verilmiş olup 2022 yılında 9.052.190,23 TL banka kredi borç ödemesi gerçekleştirilmiştir.</w:t>
      </w:r>
    </w:p>
    <w:tbl>
      <w:tblPr>
        <w:tblW w:w="9639" w:type="dxa"/>
        <w:tblCellMar>
          <w:left w:w="10" w:type="dxa"/>
          <w:right w:w="10" w:type="dxa"/>
        </w:tblCellMar>
        <w:tblLook w:val="04A0" w:firstRow="1" w:lastRow="0" w:firstColumn="1" w:lastColumn="0" w:noHBand="0" w:noVBand="1"/>
      </w:tblPr>
      <w:tblGrid>
        <w:gridCol w:w="487"/>
        <w:gridCol w:w="441"/>
        <w:gridCol w:w="446"/>
        <w:gridCol w:w="445"/>
        <w:gridCol w:w="5199"/>
        <w:gridCol w:w="2621"/>
      </w:tblGrid>
      <w:tr w:rsidR="00123D40" w:rsidRPr="00BF7212" w:rsidTr="009374AE">
        <w:trPr>
          <w:trHeight w:hRule="exact" w:val="559"/>
        </w:trPr>
        <w:tc>
          <w:tcPr>
            <w:tcW w:w="48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color w:val="343434"/>
                <w:sz w:val="24"/>
                <w:szCs w:val="24"/>
              </w:rPr>
              <w:t>I</w:t>
            </w:r>
          </w:p>
        </w:tc>
        <w:tc>
          <w:tcPr>
            <w:tcW w:w="43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color w:val="343434"/>
                <w:sz w:val="24"/>
                <w:szCs w:val="24"/>
              </w:rPr>
              <w:t>11</w:t>
            </w:r>
          </w:p>
        </w:tc>
        <w:tc>
          <w:tcPr>
            <w:tcW w:w="44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sz w:val="24"/>
                <w:szCs w:val="24"/>
              </w:rPr>
              <w:t>III</w:t>
            </w:r>
          </w:p>
        </w:tc>
        <w:tc>
          <w:tcPr>
            <w:tcW w:w="439"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bCs/>
                <w:color w:val="343434"/>
                <w:sz w:val="24"/>
                <w:szCs w:val="24"/>
              </w:rPr>
              <w:t>IV</w:t>
            </w: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b/>
                <w:sz w:val="24"/>
                <w:szCs w:val="24"/>
              </w:rPr>
            </w:pPr>
            <w:r w:rsidRPr="00BF7212">
              <w:rPr>
                <w:b/>
                <w:color w:val="343434"/>
                <w:sz w:val="24"/>
                <w:szCs w:val="24"/>
              </w:rPr>
              <w:t>FİNANSMANIN EKONOMİK SINIFLANDIRILMASI</w:t>
            </w:r>
          </w:p>
        </w:tc>
        <w:tc>
          <w:tcPr>
            <w:tcW w:w="2584" w:type="dxa"/>
            <w:tcBorders>
              <w:top w:val="single" w:sz="4" w:space="0" w:color="000000"/>
              <w:left w:val="single" w:sz="4" w:space="0" w:color="000000"/>
              <w:bottom w:val="nil"/>
              <w:right w:val="single" w:sz="4" w:space="0" w:color="000000"/>
            </w:tcBorders>
            <w:shd w:val="clear" w:color="auto" w:fill="FFFFFF"/>
            <w:vAlign w:val="bottom"/>
          </w:tcPr>
          <w:p w:rsidR="00123D40" w:rsidRPr="00BF7212" w:rsidRDefault="00123D40" w:rsidP="001537FF">
            <w:pPr>
              <w:pStyle w:val="Dier0"/>
              <w:shd w:val="clear" w:color="auto" w:fill="auto"/>
              <w:spacing w:line="276" w:lineRule="auto"/>
              <w:jc w:val="both"/>
              <w:rPr>
                <w:b/>
                <w:sz w:val="24"/>
                <w:szCs w:val="24"/>
              </w:rPr>
            </w:pPr>
          </w:p>
          <w:p w:rsidR="00123D40" w:rsidRPr="00BF7212" w:rsidRDefault="00123D40" w:rsidP="001537FF">
            <w:pPr>
              <w:pStyle w:val="Dier0"/>
              <w:shd w:val="clear" w:color="auto" w:fill="auto"/>
              <w:spacing w:line="276" w:lineRule="auto"/>
              <w:jc w:val="both"/>
              <w:rPr>
                <w:b/>
                <w:sz w:val="24"/>
                <w:szCs w:val="24"/>
              </w:rPr>
            </w:pPr>
            <w:r w:rsidRPr="00BF7212">
              <w:rPr>
                <w:b/>
                <w:sz w:val="24"/>
                <w:szCs w:val="24"/>
              </w:rPr>
              <w:t>GERÇEKLEŞEN</w:t>
            </w:r>
          </w:p>
        </w:tc>
      </w:tr>
      <w:tr w:rsidR="00123D40" w:rsidRPr="00BF7212" w:rsidTr="009374AE">
        <w:trPr>
          <w:trHeight w:hRule="exact" w:val="273"/>
        </w:trPr>
        <w:tc>
          <w:tcPr>
            <w:tcW w:w="48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rFonts w:eastAsia="Arial"/>
                <w:color w:val="5E5E5E"/>
                <w:sz w:val="24"/>
                <w:szCs w:val="24"/>
              </w:rPr>
              <w:t>1</w:t>
            </w:r>
          </w:p>
        </w:tc>
        <w:tc>
          <w:tcPr>
            <w:tcW w:w="435"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4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9"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rFonts w:eastAsia="Arial"/>
                <w:color w:val="343434"/>
                <w:sz w:val="24"/>
                <w:szCs w:val="24"/>
              </w:rPr>
              <w:t>İÇ BORÇLANMA</w:t>
            </w:r>
          </w:p>
        </w:tc>
        <w:tc>
          <w:tcPr>
            <w:tcW w:w="2584" w:type="dxa"/>
            <w:tcBorders>
              <w:top w:val="single" w:sz="4" w:space="0" w:color="000000"/>
              <w:left w:val="single" w:sz="4" w:space="0" w:color="000000"/>
              <w:bottom w:val="nil"/>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360"/>
              <w:jc w:val="both"/>
              <w:rPr>
                <w:b/>
                <w:sz w:val="24"/>
                <w:szCs w:val="24"/>
              </w:rPr>
            </w:pPr>
          </w:p>
        </w:tc>
      </w:tr>
      <w:tr w:rsidR="00123D40" w:rsidRPr="00BF7212" w:rsidTr="009374AE">
        <w:trPr>
          <w:trHeight w:hRule="exact" w:val="282"/>
        </w:trPr>
        <w:tc>
          <w:tcPr>
            <w:tcW w:w="48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8</w:t>
            </w:r>
          </w:p>
        </w:tc>
        <w:tc>
          <w:tcPr>
            <w:tcW w:w="44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9"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rFonts w:eastAsia="Arial"/>
                <w:color w:val="343434"/>
                <w:sz w:val="24"/>
                <w:szCs w:val="24"/>
              </w:rPr>
              <w:t>MALİ KURULUŞLARDAN SAĞLANAN FİNANSMAN</w:t>
            </w:r>
          </w:p>
        </w:tc>
        <w:tc>
          <w:tcPr>
            <w:tcW w:w="2584" w:type="dxa"/>
            <w:tcBorders>
              <w:top w:val="single" w:sz="4" w:space="0" w:color="000000"/>
              <w:left w:val="single" w:sz="4" w:space="0" w:color="000000"/>
              <w:bottom w:val="nil"/>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360"/>
              <w:jc w:val="both"/>
              <w:rPr>
                <w:sz w:val="24"/>
                <w:szCs w:val="24"/>
              </w:rPr>
            </w:pPr>
          </w:p>
        </w:tc>
      </w:tr>
      <w:tr w:rsidR="00123D40" w:rsidRPr="00BF7212" w:rsidTr="009374AE">
        <w:trPr>
          <w:trHeight w:hRule="exact" w:val="273"/>
        </w:trPr>
        <w:tc>
          <w:tcPr>
            <w:tcW w:w="48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5"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4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2</w:t>
            </w:r>
          </w:p>
        </w:tc>
        <w:tc>
          <w:tcPr>
            <w:tcW w:w="439"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Bankalar</w:t>
            </w:r>
          </w:p>
        </w:tc>
        <w:tc>
          <w:tcPr>
            <w:tcW w:w="2584" w:type="dxa"/>
            <w:tcBorders>
              <w:top w:val="single" w:sz="4" w:space="0" w:color="000000"/>
              <w:left w:val="single" w:sz="4" w:space="0" w:color="000000"/>
              <w:bottom w:val="nil"/>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360"/>
              <w:jc w:val="both"/>
              <w:rPr>
                <w:sz w:val="24"/>
                <w:szCs w:val="24"/>
              </w:rPr>
            </w:pPr>
          </w:p>
        </w:tc>
      </w:tr>
      <w:tr w:rsidR="00123D40" w:rsidRPr="00BF7212" w:rsidTr="009374AE">
        <w:trPr>
          <w:trHeight w:hRule="exact" w:val="295"/>
        </w:trPr>
        <w:tc>
          <w:tcPr>
            <w:tcW w:w="48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5"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4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9"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w:t>
            </w: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Borçlanma</w:t>
            </w:r>
          </w:p>
        </w:tc>
        <w:tc>
          <w:tcPr>
            <w:tcW w:w="2584" w:type="dxa"/>
            <w:tcBorders>
              <w:top w:val="single" w:sz="4" w:space="0" w:color="000000"/>
              <w:left w:val="single" w:sz="4" w:space="0" w:color="000000"/>
              <w:bottom w:val="nil"/>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360"/>
              <w:jc w:val="both"/>
              <w:rPr>
                <w:sz w:val="24"/>
                <w:szCs w:val="24"/>
              </w:rPr>
            </w:pPr>
          </w:p>
        </w:tc>
      </w:tr>
      <w:tr w:rsidR="00123D40" w:rsidRPr="00BF7212" w:rsidTr="009374AE">
        <w:trPr>
          <w:trHeight w:hRule="exact" w:val="282"/>
        </w:trPr>
        <w:tc>
          <w:tcPr>
            <w:tcW w:w="48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5"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4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9"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2</w:t>
            </w: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Ödeme</w:t>
            </w:r>
          </w:p>
        </w:tc>
        <w:tc>
          <w:tcPr>
            <w:tcW w:w="2584" w:type="dxa"/>
            <w:tcBorders>
              <w:top w:val="single" w:sz="4" w:space="0" w:color="000000"/>
              <w:left w:val="single" w:sz="4" w:space="0" w:color="000000"/>
              <w:bottom w:val="nil"/>
              <w:right w:val="single" w:sz="4" w:space="0" w:color="000000"/>
            </w:tcBorders>
            <w:shd w:val="clear" w:color="auto" w:fill="FFFFFF"/>
            <w:vAlign w:val="center"/>
            <w:hideMark/>
          </w:tcPr>
          <w:p w:rsidR="00123D40" w:rsidRPr="00BF7212" w:rsidRDefault="00123D40" w:rsidP="001537FF">
            <w:pPr>
              <w:pStyle w:val="Dier0"/>
              <w:shd w:val="clear" w:color="auto" w:fill="auto"/>
              <w:spacing w:line="276" w:lineRule="auto"/>
              <w:ind w:firstLine="360"/>
              <w:jc w:val="both"/>
              <w:rPr>
                <w:sz w:val="24"/>
                <w:szCs w:val="24"/>
              </w:rPr>
            </w:pPr>
            <w:r w:rsidRPr="00BF7212">
              <w:rPr>
                <w:sz w:val="24"/>
                <w:szCs w:val="24"/>
              </w:rPr>
              <w:t>-9.052.190,23</w:t>
            </w:r>
          </w:p>
        </w:tc>
      </w:tr>
      <w:tr w:rsidR="00123D40" w:rsidRPr="00BF7212" w:rsidTr="009374AE">
        <w:trPr>
          <w:trHeight w:val="541"/>
        </w:trPr>
        <w:tc>
          <w:tcPr>
            <w:tcW w:w="48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rFonts w:eastAsia="Arial"/>
                <w:color w:val="343434"/>
                <w:sz w:val="24"/>
                <w:szCs w:val="24"/>
              </w:rPr>
              <w:t>3</w:t>
            </w:r>
          </w:p>
        </w:tc>
        <w:tc>
          <w:tcPr>
            <w:tcW w:w="435"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4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9"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5126" w:type="dxa"/>
            <w:tcBorders>
              <w:top w:val="single" w:sz="4" w:space="0" w:color="000000"/>
              <w:left w:val="single" w:sz="4" w:space="0" w:color="000000"/>
              <w:bottom w:val="nil"/>
              <w:right w:val="nil"/>
            </w:tcBorders>
            <w:shd w:val="clear" w:color="auto" w:fill="FFFFFF"/>
            <w:vAlign w:val="center"/>
            <w:hideMark/>
          </w:tcPr>
          <w:p w:rsidR="00123D40" w:rsidRPr="00BF7212" w:rsidRDefault="00123D40" w:rsidP="001537FF">
            <w:pPr>
              <w:pStyle w:val="Dier0"/>
              <w:shd w:val="clear" w:color="auto" w:fill="auto"/>
              <w:spacing w:line="276" w:lineRule="auto"/>
              <w:jc w:val="both"/>
              <w:rPr>
                <w:sz w:val="24"/>
                <w:szCs w:val="24"/>
              </w:rPr>
            </w:pPr>
            <w:proofErr w:type="gramStart"/>
            <w:r w:rsidRPr="00BF7212">
              <w:rPr>
                <w:rFonts w:eastAsia="Arial"/>
                <w:color w:val="343434"/>
                <w:sz w:val="24"/>
                <w:szCs w:val="24"/>
              </w:rPr>
              <w:t xml:space="preserve">LİKİDİTE AMAÇLI TUTULAN NAKİT. </w:t>
            </w:r>
            <w:proofErr w:type="gramEnd"/>
            <w:r w:rsidRPr="00BF7212">
              <w:rPr>
                <w:rFonts w:eastAsia="Arial"/>
                <w:color w:val="343434"/>
                <w:sz w:val="24"/>
                <w:szCs w:val="24"/>
              </w:rPr>
              <w:t>MEVDUAT VE</w:t>
            </w:r>
          </w:p>
          <w:p w:rsidR="00123D40" w:rsidRPr="00BF7212" w:rsidRDefault="00123D40" w:rsidP="001537FF">
            <w:pPr>
              <w:pStyle w:val="Dier0"/>
              <w:shd w:val="clear" w:color="auto" w:fill="auto"/>
              <w:spacing w:line="220" w:lineRule="auto"/>
              <w:jc w:val="both"/>
              <w:rPr>
                <w:sz w:val="24"/>
                <w:szCs w:val="24"/>
              </w:rPr>
            </w:pPr>
            <w:r w:rsidRPr="00BF7212">
              <w:rPr>
                <w:rFonts w:eastAsia="Arial"/>
                <w:color w:val="343434"/>
                <w:sz w:val="24"/>
                <w:szCs w:val="24"/>
              </w:rPr>
              <w:t>MENKUL KIYMETLERDEKİ DEĞİŞİKLİKLER</w:t>
            </w:r>
          </w:p>
        </w:tc>
        <w:tc>
          <w:tcPr>
            <w:tcW w:w="2584" w:type="dxa"/>
            <w:tcBorders>
              <w:top w:val="single" w:sz="4" w:space="0" w:color="000000"/>
              <w:left w:val="single" w:sz="4" w:space="0" w:color="000000"/>
              <w:bottom w:val="nil"/>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620"/>
              <w:jc w:val="both"/>
              <w:rPr>
                <w:b/>
                <w:sz w:val="24"/>
                <w:szCs w:val="24"/>
              </w:rPr>
            </w:pPr>
          </w:p>
        </w:tc>
      </w:tr>
      <w:tr w:rsidR="00123D40" w:rsidRPr="00BF7212" w:rsidTr="009374AE">
        <w:trPr>
          <w:trHeight w:hRule="exact" w:val="273"/>
        </w:trPr>
        <w:tc>
          <w:tcPr>
            <w:tcW w:w="48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5"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2</w:t>
            </w:r>
          </w:p>
        </w:tc>
        <w:tc>
          <w:tcPr>
            <w:tcW w:w="44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9"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rFonts w:eastAsia="Arial"/>
                <w:color w:val="343434"/>
                <w:sz w:val="24"/>
                <w:szCs w:val="24"/>
              </w:rPr>
              <w:t>BANKALAR</w:t>
            </w:r>
          </w:p>
        </w:tc>
        <w:tc>
          <w:tcPr>
            <w:tcW w:w="2584" w:type="dxa"/>
            <w:tcBorders>
              <w:top w:val="single" w:sz="4" w:space="0" w:color="000000"/>
              <w:left w:val="single" w:sz="4" w:space="0" w:color="000000"/>
              <w:bottom w:val="nil"/>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620"/>
              <w:jc w:val="both"/>
              <w:rPr>
                <w:sz w:val="24"/>
                <w:szCs w:val="24"/>
              </w:rPr>
            </w:pPr>
          </w:p>
        </w:tc>
      </w:tr>
      <w:tr w:rsidR="00123D40" w:rsidRPr="00BF7212" w:rsidTr="009374AE">
        <w:trPr>
          <w:trHeight w:hRule="exact" w:val="282"/>
        </w:trPr>
        <w:tc>
          <w:tcPr>
            <w:tcW w:w="480"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5"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40"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1</w:t>
            </w:r>
          </w:p>
        </w:tc>
        <w:tc>
          <w:tcPr>
            <w:tcW w:w="439" w:type="dxa"/>
            <w:tcBorders>
              <w:top w:val="single" w:sz="4" w:space="0" w:color="000000"/>
              <w:left w:val="single" w:sz="4" w:space="0" w:color="000000"/>
              <w:bottom w:val="nil"/>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5126" w:type="dxa"/>
            <w:tcBorders>
              <w:top w:val="single" w:sz="4" w:space="0" w:color="000000"/>
              <w:left w:val="single" w:sz="4" w:space="0" w:color="000000"/>
              <w:bottom w:val="nil"/>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rFonts w:eastAsia="Arial"/>
                <w:color w:val="5E5E5E"/>
                <w:sz w:val="24"/>
                <w:szCs w:val="24"/>
              </w:rPr>
              <w:t>Bankalar</w:t>
            </w:r>
          </w:p>
        </w:tc>
        <w:tc>
          <w:tcPr>
            <w:tcW w:w="2584" w:type="dxa"/>
            <w:tcBorders>
              <w:top w:val="single" w:sz="4" w:space="0" w:color="000000"/>
              <w:left w:val="single" w:sz="4" w:space="0" w:color="000000"/>
              <w:bottom w:val="nil"/>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620"/>
              <w:jc w:val="both"/>
              <w:rPr>
                <w:sz w:val="24"/>
                <w:szCs w:val="24"/>
              </w:rPr>
            </w:pPr>
          </w:p>
        </w:tc>
      </w:tr>
      <w:tr w:rsidR="00123D40" w:rsidRPr="00BF7212" w:rsidTr="009374AE">
        <w:trPr>
          <w:trHeight w:hRule="exact" w:val="292"/>
        </w:trPr>
        <w:tc>
          <w:tcPr>
            <w:tcW w:w="480"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5"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40" w:type="dxa"/>
            <w:tcBorders>
              <w:top w:val="single" w:sz="4" w:space="0" w:color="000000"/>
              <w:left w:val="single" w:sz="4" w:space="0" w:color="000000"/>
              <w:bottom w:val="single" w:sz="4" w:space="0" w:color="000000"/>
              <w:right w:val="nil"/>
            </w:tcBorders>
            <w:shd w:val="clear" w:color="auto" w:fill="FFFFFF"/>
          </w:tcPr>
          <w:p w:rsidR="00123D40" w:rsidRPr="00BF7212" w:rsidRDefault="00123D40" w:rsidP="001537FF">
            <w:pPr>
              <w:widowControl w:val="0"/>
              <w:jc w:val="both"/>
              <w:rPr>
                <w:rFonts w:ascii="Times New Roman" w:eastAsia="Courier New" w:hAnsi="Times New Roman" w:cs="Times New Roman"/>
                <w:color w:val="000000"/>
                <w:sz w:val="24"/>
                <w:szCs w:val="24"/>
                <w:lang w:bidi="tr-TR"/>
              </w:rPr>
            </w:pPr>
          </w:p>
        </w:tc>
        <w:tc>
          <w:tcPr>
            <w:tcW w:w="439"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sz w:val="24"/>
                <w:szCs w:val="24"/>
              </w:rPr>
              <w:t>1</w:t>
            </w:r>
          </w:p>
        </w:tc>
        <w:tc>
          <w:tcPr>
            <w:tcW w:w="5126" w:type="dxa"/>
            <w:tcBorders>
              <w:top w:val="single" w:sz="4" w:space="0" w:color="000000"/>
              <w:left w:val="single" w:sz="4" w:space="0" w:color="000000"/>
              <w:bottom w:val="single" w:sz="4" w:space="0" w:color="000000"/>
              <w:right w:val="nil"/>
            </w:tcBorders>
            <w:shd w:val="clear" w:color="auto" w:fill="FFFFFF"/>
            <w:vAlign w:val="bottom"/>
            <w:hideMark/>
          </w:tcPr>
          <w:p w:rsidR="00123D40" w:rsidRPr="00BF7212" w:rsidRDefault="00123D40" w:rsidP="001537FF">
            <w:pPr>
              <w:pStyle w:val="Dier0"/>
              <w:shd w:val="clear" w:color="auto" w:fill="auto"/>
              <w:spacing w:line="276" w:lineRule="auto"/>
              <w:jc w:val="both"/>
              <w:rPr>
                <w:sz w:val="24"/>
                <w:szCs w:val="24"/>
              </w:rPr>
            </w:pPr>
            <w:r w:rsidRPr="00BF7212">
              <w:rPr>
                <w:color w:val="343434"/>
                <w:sz w:val="24"/>
                <w:szCs w:val="24"/>
              </w:rPr>
              <w:t>Türk Lirası Cinsiden Banka Hesapların Değişimi</w:t>
            </w:r>
          </w:p>
        </w:tc>
        <w:tc>
          <w:tcPr>
            <w:tcW w:w="2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3D40" w:rsidRPr="00BF7212" w:rsidRDefault="00123D40" w:rsidP="001537FF">
            <w:pPr>
              <w:pStyle w:val="Dier0"/>
              <w:shd w:val="clear" w:color="auto" w:fill="auto"/>
              <w:spacing w:line="276" w:lineRule="auto"/>
              <w:ind w:firstLine="620"/>
              <w:jc w:val="both"/>
              <w:rPr>
                <w:b/>
                <w:sz w:val="24"/>
                <w:szCs w:val="24"/>
              </w:rPr>
            </w:pPr>
          </w:p>
        </w:tc>
      </w:tr>
    </w:tbl>
    <w:p w:rsidR="00123D40" w:rsidRPr="00BF7212" w:rsidRDefault="00123D40" w:rsidP="001537FF">
      <w:pPr>
        <w:pStyle w:val="Gvdemetni"/>
        <w:shd w:val="clear" w:color="auto" w:fill="auto"/>
        <w:spacing w:after="500"/>
        <w:ind w:firstLine="708"/>
        <w:jc w:val="both"/>
        <w:rPr>
          <w:sz w:val="24"/>
          <w:szCs w:val="24"/>
        </w:rPr>
      </w:pPr>
      <w:r w:rsidRPr="00BF7212">
        <w:rPr>
          <w:sz w:val="24"/>
          <w:szCs w:val="24"/>
        </w:rPr>
        <w:t xml:space="preserve">Yapılan harcamaların ve tahsil edilen gelirlerin, bütçe ve muhasebe yönetmelik hükümlerine uygun olduğu, defter kayıtlarına intikal ettirildiği görülmüş olup. </w:t>
      </w:r>
      <w:proofErr w:type="gramStart"/>
      <w:r w:rsidRPr="00BF7212">
        <w:rPr>
          <w:sz w:val="24"/>
          <w:szCs w:val="24"/>
        </w:rPr>
        <w:t xml:space="preserve">Bayraklı Belediyesi 2022 mali yılına ait kesin hesabının gelir bütçesi ekonomik sınıflandırmanın </w:t>
      </w:r>
      <w:r w:rsidRPr="00BF7212">
        <w:rPr>
          <w:color w:val="222222"/>
          <w:sz w:val="24"/>
          <w:szCs w:val="24"/>
        </w:rPr>
        <w:t>1. düzeyi</w:t>
      </w:r>
      <w:r w:rsidRPr="00BF7212">
        <w:rPr>
          <w:sz w:val="24"/>
          <w:szCs w:val="24"/>
        </w:rPr>
        <w:t xml:space="preserve"> ile gider bütçesi kurumsal kodlaması yapılan her birimin fonksiyonel sınıflandırmasının </w:t>
      </w:r>
      <w:r w:rsidRPr="00BF7212">
        <w:rPr>
          <w:color w:val="222222"/>
          <w:sz w:val="24"/>
          <w:szCs w:val="24"/>
        </w:rPr>
        <w:t>1.</w:t>
      </w:r>
      <w:r w:rsidRPr="00BF7212">
        <w:rPr>
          <w:sz w:val="24"/>
          <w:szCs w:val="24"/>
        </w:rPr>
        <w:t>düzeyi ve Finansmanın Ekonomik Sınıflandırmasının 1.düzeyi ile İdare Taşınır Mal Yönetimi Ayrıntılı Hesap Cetveli ve İdare Taşınır Mal Yönetim Hesabı İcmal Cetveli incelenmiş olup Bayraklı Belediyesinin 2022 Mali Yılı Kesin Hesabı çokluğu ile kabul edilmiştir.</w:t>
      </w:r>
      <w:proofErr w:type="gramEnd"/>
    </w:p>
    <w:p w:rsidR="00123D40" w:rsidRPr="00BF7212" w:rsidRDefault="00123D40" w:rsidP="001537FF">
      <w:pPr>
        <w:spacing w:after="0" w:line="0" w:lineRule="atLeast"/>
        <w:jc w:val="both"/>
        <w:rPr>
          <w:rFonts w:ascii="Times New Roman" w:hAnsi="Times New Roman" w:cs="Times New Roman"/>
          <w:b/>
          <w:i/>
          <w:sz w:val="24"/>
          <w:szCs w:val="24"/>
        </w:rPr>
      </w:pPr>
    </w:p>
    <w:p w:rsidR="005C0FB9" w:rsidRPr="00BF7212" w:rsidRDefault="005C0FB9"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 </w:t>
      </w:r>
      <w:r w:rsidRPr="00BF7212">
        <w:rPr>
          <w:rFonts w:ascii="Times New Roman" w:eastAsia="Calibri" w:hAnsi="Times New Roman" w:cs="Times New Roman"/>
          <w:bCs/>
          <w:sz w:val="24"/>
          <w:szCs w:val="24"/>
          <w:lang w:eastAsia="en-US"/>
        </w:rPr>
        <w:t xml:space="preserve">Evet </w:t>
      </w:r>
      <w:r w:rsidRPr="00BF7212">
        <w:rPr>
          <w:rFonts w:ascii="Times New Roman" w:eastAsia="Calibri" w:hAnsi="Times New Roman" w:cs="Times New Roman"/>
          <w:sz w:val="24"/>
          <w:szCs w:val="24"/>
          <w:lang w:eastAsia="en-US"/>
        </w:rPr>
        <w:t>Başkanım söz almak istiyorum.</w:t>
      </w:r>
    </w:p>
    <w:p w:rsidR="005C0FB9" w:rsidRPr="00BF7212" w:rsidRDefault="005C0FB9" w:rsidP="001537FF">
      <w:pPr>
        <w:spacing w:after="0" w:line="0" w:lineRule="atLeast"/>
        <w:jc w:val="both"/>
        <w:rPr>
          <w:rFonts w:ascii="Times New Roman" w:eastAsia="Calibri" w:hAnsi="Times New Roman" w:cs="Times New Roman"/>
          <w:sz w:val="24"/>
          <w:szCs w:val="24"/>
          <w:lang w:eastAsia="en-US"/>
        </w:rPr>
      </w:pPr>
    </w:p>
    <w:p w:rsidR="005C0FB9" w:rsidRPr="00BF7212" w:rsidRDefault="005C0FB9"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Buyurun.</w:t>
      </w:r>
    </w:p>
    <w:p w:rsidR="005C0FB9" w:rsidRPr="00BF7212" w:rsidRDefault="005C0FB9" w:rsidP="001537FF">
      <w:pPr>
        <w:spacing w:after="0" w:line="0" w:lineRule="atLeast"/>
        <w:jc w:val="both"/>
        <w:rPr>
          <w:rFonts w:ascii="Times New Roman" w:eastAsia="Calibri" w:hAnsi="Times New Roman" w:cs="Times New Roman"/>
          <w:bCs/>
          <w:sz w:val="24"/>
          <w:szCs w:val="24"/>
          <w:lang w:eastAsia="en-US"/>
        </w:rPr>
      </w:pPr>
    </w:p>
    <w:p w:rsidR="000F7A68" w:rsidRPr="00BF7212" w:rsidRDefault="005C0FB9"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Şentürk APAYDIN – </w:t>
      </w:r>
      <w:r w:rsidRPr="00BF7212">
        <w:rPr>
          <w:rFonts w:ascii="Times New Roman" w:hAnsi="Times New Roman" w:cs="Times New Roman"/>
          <w:sz w:val="24"/>
          <w:szCs w:val="24"/>
        </w:rPr>
        <w:t xml:space="preserve">Sayın Başkan değerli meclis üyeleri hepinizi saygı ve sevgiyle selamlıyorum. Bildiğiniz gibi kesin hesap, bütçe ile verilen bir yıllık harcama yapma ve gelir </w:t>
      </w:r>
      <w:r w:rsidRPr="00BF7212">
        <w:rPr>
          <w:rFonts w:ascii="Times New Roman" w:hAnsi="Times New Roman" w:cs="Times New Roman"/>
          <w:sz w:val="24"/>
          <w:szCs w:val="24"/>
        </w:rPr>
        <w:lastRenderedPageBreak/>
        <w:t>elde etmeye yetkisi çerçevesinde kamu idaresinin bir yıllık gelir ve harcamalarının sonuçlarını ortaya koyan bir uygulamadır. Kesin hesap uygulaması ile kamu kurumlarına verilen harcama yetkisinin kanunlara uygun olarak etkin, ekonomik ve verimli bir şekilde kullanılıp kullanılmadığının denetlenmesi sağlanarak bütçenin son halkası tamamlanmış olmaktadır. Bu itibarla kesin hesap raporlarını ve tablolarını inceleyen bir kişinin kamu idaresi tarafından hangi kamu hizmetine ne tutarda harcama yaptığını ve hangi kaynaktan ne kadar gelir elde ettiğini görebilmesi beklenir. Belediye Meclisimizin 2022 yılı için belediye yönetimine gider yapma ve gelir elde etme yetkisi verilmiştir. Kesin hesap ile de verilen yetki çerçevesinde bütçe uygulama sonuçlarını denetleyerek harcamalarını ve elde edilen gelirlerin esas ve usulüne uygun olarak sonuçlandırılıp sonuçlandırılmadığını, diğer bir ifadeyle kaynaklarının etkin, ekonomik ve verimli bir şekilde kullanılıp kullanılmadığını bakacaktır. Kesin hesap detaylarına bakıldığında belediye yönetimi israftan kaçarak, ihtiyaçları önceleyerek tasarruf anlayışı ile hareket etmiş, mal ve hizmet alımlarında rekabet ortamı yaratarak kaynakları verimli, etkili ve ekonomik bir şekilde kullanmıştır. Belediyemizin bütçe uygulaması ve sonuçları meclis üyeleri arasından seçilen denetim komisyonumuz tarafından 45 gün süreyle ciddi</w:t>
      </w:r>
      <w:r w:rsidR="00C51C9B" w:rsidRPr="00BF7212">
        <w:rPr>
          <w:rFonts w:ascii="Times New Roman" w:hAnsi="Times New Roman" w:cs="Times New Roman"/>
          <w:sz w:val="24"/>
          <w:szCs w:val="24"/>
        </w:rPr>
        <w:t xml:space="preserve"> bir şekilde denetlenmiştir. Usu</w:t>
      </w:r>
      <w:r w:rsidRPr="00BF7212">
        <w:rPr>
          <w:rFonts w:ascii="Times New Roman" w:hAnsi="Times New Roman" w:cs="Times New Roman"/>
          <w:sz w:val="24"/>
          <w:szCs w:val="24"/>
        </w:rPr>
        <w:t>l ve esaslara aykırı somut</w:t>
      </w:r>
      <w:r w:rsidR="00C51C9B" w:rsidRPr="00BF7212">
        <w:rPr>
          <w:rFonts w:ascii="Times New Roman" w:hAnsi="Times New Roman" w:cs="Times New Roman"/>
          <w:sz w:val="24"/>
          <w:szCs w:val="24"/>
        </w:rPr>
        <w:t xml:space="preserve"> herhangi bir eleştiri ve saplanmada bulunmamıştır. </w:t>
      </w:r>
      <w:r w:rsidRPr="00BF7212">
        <w:rPr>
          <w:rFonts w:ascii="Times New Roman" w:hAnsi="Times New Roman" w:cs="Times New Roman"/>
          <w:sz w:val="24"/>
          <w:szCs w:val="24"/>
        </w:rPr>
        <w:t>Diğer yandan belediyemizin 2022 ile hesap ve işlemleri S</w:t>
      </w:r>
      <w:r w:rsidR="00C51C9B" w:rsidRPr="00BF7212">
        <w:rPr>
          <w:rFonts w:ascii="Times New Roman" w:hAnsi="Times New Roman" w:cs="Times New Roman"/>
          <w:sz w:val="24"/>
          <w:szCs w:val="24"/>
        </w:rPr>
        <w:t>ayıştay denetçileri tarafından ç</w:t>
      </w:r>
      <w:r w:rsidRPr="00BF7212">
        <w:rPr>
          <w:rFonts w:ascii="Times New Roman" w:hAnsi="Times New Roman" w:cs="Times New Roman"/>
          <w:sz w:val="24"/>
          <w:szCs w:val="24"/>
        </w:rPr>
        <w:t>ok kapsamlı ve det</w:t>
      </w:r>
      <w:r w:rsidR="00C51C9B" w:rsidRPr="00BF7212">
        <w:rPr>
          <w:rFonts w:ascii="Times New Roman" w:hAnsi="Times New Roman" w:cs="Times New Roman"/>
          <w:sz w:val="24"/>
          <w:szCs w:val="24"/>
        </w:rPr>
        <w:t>aylı bir şekilde denetlenmiştir. K</w:t>
      </w:r>
      <w:r w:rsidRPr="00BF7212">
        <w:rPr>
          <w:rFonts w:ascii="Times New Roman" w:hAnsi="Times New Roman" w:cs="Times New Roman"/>
          <w:sz w:val="24"/>
          <w:szCs w:val="24"/>
        </w:rPr>
        <w:t>amu zararlarına kamu</w:t>
      </w:r>
      <w:r w:rsidR="00123D40" w:rsidRPr="00BF7212">
        <w:rPr>
          <w:rFonts w:ascii="Times New Roman" w:hAnsi="Times New Roman" w:cs="Times New Roman"/>
          <w:sz w:val="24"/>
          <w:szCs w:val="24"/>
        </w:rPr>
        <w:t xml:space="preserve"> </w:t>
      </w:r>
      <w:r w:rsidRPr="00BF7212">
        <w:rPr>
          <w:rFonts w:ascii="Times New Roman" w:hAnsi="Times New Roman" w:cs="Times New Roman"/>
          <w:sz w:val="24"/>
          <w:szCs w:val="24"/>
        </w:rPr>
        <w:t>herhangi</w:t>
      </w:r>
      <w:r w:rsidR="00C51C9B" w:rsidRPr="00BF7212">
        <w:rPr>
          <w:rFonts w:ascii="Times New Roman" w:hAnsi="Times New Roman" w:cs="Times New Roman"/>
          <w:sz w:val="24"/>
          <w:szCs w:val="24"/>
        </w:rPr>
        <w:t xml:space="preserve"> bir harcama ortaya çıkmamıştır. D</w:t>
      </w:r>
      <w:r w:rsidRPr="00BF7212">
        <w:rPr>
          <w:rFonts w:ascii="Times New Roman" w:hAnsi="Times New Roman" w:cs="Times New Roman"/>
          <w:sz w:val="24"/>
          <w:szCs w:val="24"/>
        </w:rPr>
        <w:t xml:space="preserve">eğerli </w:t>
      </w:r>
      <w:r w:rsidR="00C51C9B" w:rsidRPr="00BF7212">
        <w:rPr>
          <w:rFonts w:ascii="Times New Roman" w:hAnsi="Times New Roman" w:cs="Times New Roman"/>
          <w:sz w:val="24"/>
          <w:szCs w:val="24"/>
        </w:rPr>
        <w:t>arkadaşlar, denetimden ve denet</w:t>
      </w:r>
      <w:r w:rsidRPr="00BF7212">
        <w:rPr>
          <w:rFonts w:ascii="Times New Roman" w:hAnsi="Times New Roman" w:cs="Times New Roman"/>
          <w:sz w:val="24"/>
          <w:szCs w:val="24"/>
        </w:rPr>
        <w:t>le</w:t>
      </w:r>
      <w:r w:rsidR="00C51C9B" w:rsidRPr="00BF7212">
        <w:rPr>
          <w:rFonts w:ascii="Times New Roman" w:hAnsi="Times New Roman" w:cs="Times New Roman"/>
          <w:sz w:val="24"/>
          <w:szCs w:val="24"/>
        </w:rPr>
        <w:t xml:space="preserve">nmekten de çekinmemekteyiz. Kişiliğimiz, </w:t>
      </w:r>
      <w:r w:rsidRPr="00BF7212">
        <w:rPr>
          <w:rFonts w:ascii="Times New Roman" w:hAnsi="Times New Roman" w:cs="Times New Roman"/>
          <w:sz w:val="24"/>
          <w:szCs w:val="24"/>
        </w:rPr>
        <w:t>siyasal düşüncemiz ve ilk</w:t>
      </w:r>
      <w:r w:rsidR="00C51C9B" w:rsidRPr="00BF7212">
        <w:rPr>
          <w:rFonts w:ascii="Times New Roman" w:hAnsi="Times New Roman" w:cs="Times New Roman"/>
          <w:sz w:val="24"/>
          <w:szCs w:val="24"/>
        </w:rPr>
        <w:t xml:space="preserve">elerimiz gereği yanlış yapmayız, yaptırmayız, </w:t>
      </w:r>
      <w:r w:rsidRPr="00BF7212">
        <w:rPr>
          <w:rFonts w:ascii="Times New Roman" w:hAnsi="Times New Roman" w:cs="Times New Roman"/>
          <w:sz w:val="24"/>
          <w:szCs w:val="24"/>
        </w:rPr>
        <w:t>yetim hakkı yeme</w:t>
      </w:r>
      <w:r w:rsidR="00C51C9B" w:rsidRPr="00BF7212">
        <w:rPr>
          <w:rFonts w:ascii="Times New Roman" w:hAnsi="Times New Roman" w:cs="Times New Roman"/>
          <w:sz w:val="24"/>
          <w:szCs w:val="24"/>
        </w:rPr>
        <w:t>yiz, yedirmeyiz, çıkar sağlamayız, sağlattırmayız. Bu nedenle y</w:t>
      </w:r>
      <w:r w:rsidRPr="00BF7212">
        <w:rPr>
          <w:rFonts w:ascii="Times New Roman" w:hAnsi="Times New Roman" w:cs="Times New Roman"/>
          <w:sz w:val="24"/>
          <w:szCs w:val="24"/>
        </w:rPr>
        <w:t xml:space="preserve">aptığımız her işi kamuoyunun </w:t>
      </w:r>
      <w:r w:rsidR="00D456D9" w:rsidRPr="00BF7212">
        <w:rPr>
          <w:rFonts w:ascii="Times New Roman" w:hAnsi="Times New Roman" w:cs="Times New Roman"/>
          <w:sz w:val="24"/>
          <w:szCs w:val="24"/>
        </w:rPr>
        <w:t xml:space="preserve">gözü önünde, </w:t>
      </w:r>
      <w:r w:rsidRPr="00BF7212">
        <w:rPr>
          <w:rFonts w:ascii="Times New Roman" w:hAnsi="Times New Roman" w:cs="Times New Roman"/>
          <w:sz w:val="24"/>
          <w:szCs w:val="24"/>
        </w:rPr>
        <w:t>açık ve</w:t>
      </w:r>
      <w:r w:rsidR="00D456D9" w:rsidRPr="00BF7212">
        <w:rPr>
          <w:rFonts w:ascii="Times New Roman" w:hAnsi="Times New Roman" w:cs="Times New Roman"/>
          <w:sz w:val="24"/>
          <w:szCs w:val="24"/>
        </w:rPr>
        <w:t xml:space="preserve"> şeffaf bir şekilde yapmaktayız. D</w:t>
      </w:r>
      <w:r w:rsidRPr="00BF7212">
        <w:rPr>
          <w:rFonts w:ascii="Times New Roman" w:hAnsi="Times New Roman" w:cs="Times New Roman"/>
          <w:sz w:val="24"/>
          <w:szCs w:val="24"/>
        </w:rPr>
        <w:t>eğinmek</w:t>
      </w:r>
      <w:r w:rsidR="00D456D9" w:rsidRPr="00BF7212">
        <w:rPr>
          <w:rFonts w:ascii="Times New Roman" w:hAnsi="Times New Roman" w:cs="Times New Roman"/>
          <w:sz w:val="24"/>
          <w:szCs w:val="24"/>
        </w:rPr>
        <w:t xml:space="preserve"> istediğim bir başka husus ise b</w:t>
      </w:r>
      <w:r w:rsidRPr="00BF7212">
        <w:rPr>
          <w:rFonts w:ascii="Times New Roman" w:hAnsi="Times New Roman" w:cs="Times New Roman"/>
          <w:sz w:val="24"/>
          <w:szCs w:val="24"/>
        </w:rPr>
        <w:t>elediyenin bir ticari şirket gibi görülerek bilanço verileri üzerinden borç öz serma</w:t>
      </w:r>
      <w:r w:rsidR="00D456D9" w:rsidRPr="00BF7212">
        <w:rPr>
          <w:rFonts w:ascii="Times New Roman" w:hAnsi="Times New Roman" w:cs="Times New Roman"/>
          <w:sz w:val="24"/>
          <w:szCs w:val="24"/>
        </w:rPr>
        <w:t>ye aktif pasif eleştirilmesidir. H</w:t>
      </w:r>
      <w:r w:rsidRPr="00BF7212">
        <w:rPr>
          <w:rFonts w:ascii="Times New Roman" w:hAnsi="Times New Roman" w:cs="Times New Roman"/>
          <w:sz w:val="24"/>
          <w:szCs w:val="24"/>
        </w:rPr>
        <w:t>epi</w:t>
      </w:r>
      <w:r w:rsidR="00D456D9" w:rsidRPr="00BF7212">
        <w:rPr>
          <w:rFonts w:ascii="Times New Roman" w:hAnsi="Times New Roman" w:cs="Times New Roman"/>
          <w:sz w:val="24"/>
          <w:szCs w:val="24"/>
        </w:rPr>
        <w:t xml:space="preserve">mizin bildiği gibi belediyeler kültür sanat, kentsel altyapı, ulaşım, sağlık, </w:t>
      </w:r>
      <w:r w:rsidRPr="00BF7212">
        <w:rPr>
          <w:rFonts w:ascii="Times New Roman" w:hAnsi="Times New Roman" w:cs="Times New Roman"/>
          <w:sz w:val="24"/>
          <w:szCs w:val="24"/>
        </w:rPr>
        <w:t>temizlik gibi mali müşterek ihtiyaçları kar</w:t>
      </w:r>
      <w:r w:rsidR="00D456D9" w:rsidRPr="00BF7212">
        <w:rPr>
          <w:rFonts w:ascii="Times New Roman" w:hAnsi="Times New Roman" w:cs="Times New Roman"/>
          <w:sz w:val="24"/>
          <w:szCs w:val="24"/>
        </w:rPr>
        <w:t>şılamak üzere kurulmuş olan ve kar amacı gütmeyen k</w:t>
      </w:r>
      <w:r w:rsidRPr="00BF7212">
        <w:rPr>
          <w:rFonts w:ascii="Times New Roman" w:hAnsi="Times New Roman" w:cs="Times New Roman"/>
          <w:sz w:val="24"/>
          <w:szCs w:val="24"/>
        </w:rPr>
        <w:t>a</w:t>
      </w:r>
      <w:r w:rsidR="00D456D9" w:rsidRPr="00BF7212">
        <w:rPr>
          <w:rFonts w:ascii="Times New Roman" w:hAnsi="Times New Roman" w:cs="Times New Roman"/>
          <w:sz w:val="24"/>
          <w:szCs w:val="24"/>
        </w:rPr>
        <w:t xml:space="preserve">mu tüzel kişileridir. </w:t>
      </w:r>
      <w:r w:rsidRPr="00BF7212">
        <w:rPr>
          <w:rFonts w:ascii="Times New Roman" w:hAnsi="Times New Roman" w:cs="Times New Roman"/>
          <w:sz w:val="24"/>
          <w:szCs w:val="24"/>
        </w:rPr>
        <w:t>Bu nedenle belediyelerin ticari ve işletme gibi değerlendirilmes</w:t>
      </w:r>
      <w:r w:rsidR="00D456D9" w:rsidRPr="00BF7212">
        <w:rPr>
          <w:rFonts w:ascii="Times New Roman" w:hAnsi="Times New Roman" w:cs="Times New Roman"/>
          <w:sz w:val="24"/>
          <w:szCs w:val="24"/>
        </w:rPr>
        <w:t xml:space="preserve">i anlamsız ve yersiz olmaktadır. Değerli arkadaşlar, </w:t>
      </w:r>
      <w:proofErr w:type="spellStart"/>
      <w:r w:rsidR="00D456D9" w:rsidRPr="00BF7212">
        <w:rPr>
          <w:rFonts w:ascii="Times New Roman" w:hAnsi="Times New Roman" w:cs="Times New Roman"/>
          <w:sz w:val="24"/>
          <w:szCs w:val="24"/>
        </w:rPr>
        <w:t>Covid</w:t>
      </w:r>
      <w:proofErr w:type="spellEnd"/>
      <w:r w:rsidR="00D456D9" w:rsidRPr="00BF7212">
        <w:rPr>
          <w:rFonts w:ascii="Times New Roman" w:hAnsi="Times New Roman" w:cs="Times New Roman"/>
          <w:sz w:val="24"/>
          <w:szCs w:val="24"/>
        </w:rPr>
        <w:t xml:space="preserve"> 19 </w:t>
      </w:r>
      <w:proofErr w:type="spellStart"/>
      <w:r w:rsidR="00D456D9" w:rsidRPr="00BF7212">
        <w:rPr>
          <w:rFonts w:ascii="Times New Roman" w:hAnsi="Times New Roman" w:cs="Times New Roman"/>
          <w:sz w:val="24"/>
          <w:szCs w:val="24"/>
        </w:rPr>
        <w:t>pandemisi</w:t>
      </w:r>
      <w:proofErr w:type="spellEnd"/>
      <w:r w:rsidR="00D456D9" w:rsidRPr="00BF7212">
        <w:rPr>
          <w:rFonts w:ascii="Times New Roman" w:hAnsi="Times New Roman" w:cs="Times New Roman"/>
          <w:sz w:val="24"/>
          <w:szCs w:val="24"/>
        </w:rPr>
        <w:t xml:space="preserve">, </w:t>
      </w:r>
      <w:r w:rsidRPr="00BF7212">
        <w:rPr>
          <w:rFonts w:ascii="Times New Roman" w:hAnsi="Times New Roman" w:cs="Times New Roman"/>
          <w:sz w:val="24"/>
          <w:szCs w:val="24"/>
        </w:rPr>
        <w:t>deprem ve ekonomik olumsuzluklar y</w:t>
      </w:r>
      <w:r w:rsidR="00D456D9" w:rsidRPr="00BF7212">
        <w:rPr>
          <w:rFonts w:ascii="Times New Roman" w:hAnsi="Times New Roman" w:cs="Times New Roman"/>
          <w:sz w:val="24"/>
          <w:szCs w:val="24"/>
        </w:rPr>
        <w:t>aşanıp hemen</w:t>
      </w:r>
      <w:r w:rsidR="000F7A68" w:rsidRPr="00BF7212">
        <w:rPr>
          <w:rFonts w:ascii="Times New Roman" w:hAnsi="Times New Roman" w:cs="Times New Roman"/>
          <w:sz w:val="24"/>
          <w:szCs w:val="24"/>
        </w:rPr>
        <w:t xml:space="preserve"> biten süreçler içermemektedir. </w:t>
      </w:r>
      <w:r w:rsidRPr="00BF7212">
        <w:rPr>
          <w:rFonts w:ascii="Times New Roman" w:hAnsi="Times New Roman" w:cs="Times New Roman"/>
          <w:sz w:val="24"/>
          <w:szCs w:val="24"/>
        </w:rPr>
        <w:t>Örneğin elektriğe gelen %300'ler düzeyindeki fiyat artışlarının yarattığı ilave mali yük süreklilik arz eden</w:t>
      </w:r>
      <w:r w:rsidR="000F7A68" w:rsidRPr="00BF7212">
        <w:rPr>
          <w:rFonts w:ascii="Times New Roman" w:hAnsi="Times New Roman" w:cs="Times New Roman"/>
          <w:sz w:val="24"/>
          <w:szCs w:val="24"/>
        </w:rPr>
        <w:t xml:space="preserve"> bir durum içerdiği</w:t>
      </w:r>
      <w:r w:rsidRPr="00BF7212">
        <w:rPr>
          <w:rFonts w:ascii="Times New Roman" w:hAnsi="Times New Roman" w:cs="Times New Roman"/>
          <w:sz w:val="24"/>
          <w:szCs w:val="24"/>
        </w:rPr>
        <w:t xml:space="preserve"> halde belediye gelirleri fiyat a</w:t>
      </w:r>
      <w:r w:rsidR="000F7A68" w:rsidRPr="00BF7212">
        <w:rPr>
          <w:rFonts w:ascii="Times New Roman" w:hAnsi="Times New Roman" w:cs="Times New Roman"/>
          <w:sz w:val="24"/>
          <w:szCs w:val="24"/>
        </w:rPr>
        <w:t xml:space="preserve">rtışları oranında artmamaktadır. </w:t>
      </w:r>
      <w:r w:rsidRPr="00BF7212">
        <w:rPr>
          <w:rFonts w:ascii="Times New Roman" w:hAnsi="Times New Roman" w:cs="Times New Roman"/>
          <w:sz w:val="24"/>
          <w:szCs w:val="24"/>
        </w:rPr>
        <w:t>Bu nedenle giderin finansmanı ve kurumsal sürdürülebilirlik ris</w:t>
      </w:r>
      <w:r w:rsidR="000F7A68" w:rsidRPr="00BF7212">
        <w:rPr>
          <w:rFonts w:ascii="Times New Roman" w:hAnsi="Times New Roman" w:cs="Times New Roman"/>
          <w:sz w:val="24"/>
          <w:szCs w:val="24"/>
        </w:rPr>
        <w:t>k taşımaktadır. Bütün olum</w:t>
      </w:r>
      <w:r w:rsidRPr="00BF7212">
        <w:rPr>
          <w:rFonts w:ascii="Times New Roman" w:hAnsi="Times New Roman" w:cs="Times New Roman"/>
          <w:sz w:val="24"/>
          <w:szCs w:val="24"/>
        </w:rPr>
        <w:t>suzluklara rağmen belediyemiz bütün</w:t>
      </w:r>
      <w:r w:rsidR="000F7A68" w:rsidRPr="00BF7212">
        <w:rPr>
          <w:rFonts w:ascii="Times New Roman" w:hAnsi="Times New Roman" w:cs="Times New Roman"/>
          <w:sz w:val="24"/>
          <w:szCs w:val="24"/>
        </w:rPr>
        <w:t xml:space="preserve"> bileşenleri ile dimdik ayakta durmuş, </w:t>
      </w:r>
      <w:r w:rsidRPr="00BF7212">
        <w:rPr>
          <w:rFonts w:ascii="Times New Roman" w:hAnsi="Times New Roman" w:cs="Times New Roman"/>
          <w:sz w:val="24"/>
          <w:szCs w:val="24"/>
        </w:rPr>
        <w:t>her koşulda v</w:t>
      </w:r>
      <w:r w:rsidR="00F615F8" w:rsidRPr="00BF7212">
        <w:rPr>
          <w:rFonts w:ascii="Times New Roman" w:hAnsi="Times New Roman" w:cs="Times New Roman"/>
          <w:sz w:val="24"/>
          <w:szCs w:val="24"/>
        </w:rPr>
        <w:t>e ortamda belediye olanaklarını</w:t>
      </w:r>
      <w:r w:rsidR="000F7A68" w:rsidRPr="00BF7212">
        <w:rPr>
          <w:rFonts w:ascii="Times New Roman" w:hAnsi="Times New Roman" w:cs="Times New Roman"/>
          <w:sz w:val="24"/>
          <w:szCs w:val="24"/>
        </w:rPr>
        <w:t xml:space="preserve"> vatandaşlarımız için kullanmış, </w:t>
      </w:r>
      <w:r w:rsidRPr="00BF7212">
        <w:rPr>
          <w:rFonts w:ascii="Times New Roman" w:hAnsi="Times New Roman" w:cs="Times New Roman"/>
          <w:sz w:val="24"/>
          <w:szCs w:val="24"/>
        </w:rPr>
        <w:t>belediye hizm</w:t>
      </w:r>
      <w:r w:rsidR="000F7A68" w:rsidRPr="00BF7212">
        <w:rPr>
          <w:rFonts w:ascii="Times New Roman" w:hAnsi="Times New Roman" w:cs="Times New Roman"/>
          <w:sz w:val="24"/>
          <w:szCs w:val="24"/>
        </w:rPr>
        <w:t xml:space="preserve">etlerini aksatmadan yürütmüştür. Mali disiplinden taviz verilmemiş, </w:t>
      </w:r>
      <w:r w:rsidRPr="00BF7212">
        <w:rPr>
          <w:rFonts w:ascii="Times New Roman" w:hAnsi="Times New Roman" w:cs="Times New Roman"/>
          <w:sz w:val="24"/>
          <w:szCs w:val="24"/>
        </w:rPr>
        <w:t>ge</w:t>
      </w:r>
      <w:r w:rsidR="00F615F8" w:rsidRPr="00BF7212">
        <w:rPr>
          <w:rFonts w:ascii="Times New Roman" w:hAnsi="Times New Roman" w:cs="Times New Roman"/>
          <w:sz w:val="24"/>
          <w:szCs w:val="24"/>
        </w:rPr>
        <w:t>çmişin</w:t>
      </w:r>
      <w:r w:rsidR="000F7A68" w:rsidRPr="00BF7212">
        <w:rPr>
          <w:rFonts w:ascii="Times New Roman" w:hAnsi="Times New Roman" w:cs="Times New Roman"/>
          <w:sz w:val="24"/>
          <w:szCs w:val="24"/>
        </w:rPr>
        <w:t xml:space="preserve"> borçları ödenmiş, </w:t>
      </w:r>
      <w:r w:rsidRPr="00BF7212">
        <w:rPr>
          <w:rFonts w:ascii="Times New Roman" w:hAnsi="Times New Roman" w:cs="Times New Roman"/>
          <w:sz w:val="24"/>
          <w:szCs w:val="24"/>
        </w:rPr>
        <w:t>alacaklarının ödemeleri aksatılmadan yapı</w:t>
      </w:r>
      <w:r w:rsidR="000F7A68" w:rsidRPr="00BF7212">
        <w:rPr>
          <w:rFonts w:ascii="Times New Roman" w:hAnsi="Times New Roman" w:cs="Times New Roman"/>
          <w:sz w:val="24"/>
          <w:szCs w:val="24"/>
        </w:rPr>
        <w:t xml:space="preserve">lan her mali süreç sağlanmıştır. Bu </w:t>
      </w:r>
      <w:r w:rsidRPr="00BF7212">
        <w:rPr>
          <w:rFonts w:ascii="Times New Roman" w:hAnsi="Times New Roman" w:cs="Times New Roman"/>
          <w:sz w:val="24"/>
          <w:szCs w:val="24"/>
        </w:rPr>
        <w:t>nedenl</w:t>
      </w:r>
      <w:r w:rsidR="000F7A68" w:rsidRPr="00BF7212">
        <w:rPr>
          <w:rFonts w:ascii="Times New Roman" w:hAnsi="Times New Roman" w:cs="Times New Roman"/>
          <w:sz w:val="24"/>
          <w:szCs w:val="24"/>
        </w:rPr>
        <w:t>edir ki başta Başkanımız Sayın B</w:t>
      </w:r>
      <w:r w:rsidRPr="00BF7212">
        <w:rPr>
          <w:rFonts w:ascii="Times New Roman" w:hAnsi="Times New Roman" w:cs="Times New Roman"/>
          <w:sz w:val="24"/>
          <w:szCs w:val="24"/>
        </w:rPr>
        <w:t>aşkanımız olmak üzere emek veren he</w:t>
      </w:r>
      <w:r w:rsidR="000F7A68" w:rsidRPr="00BF7212">
        <w:rPr>
          <w:rFonts w:ascii="Times New Roman" w:hAnsi="Times New Roman" w:cs="Times New Roman"/>
          <w:sz w:val="24"/>
          <w:szCs w:val="24"/>
        </w:rPr>
        <w:t>rkesi takdir ve tebrik ediyorum. B</w:t>
      </w:r>
      <w:r w:rsidRPr="00BF7212">
        <w:rPr>
          <w:rFonts w:ascii="Times New Roman" w:hAnsi="Times New Roman" w:cs="Times New Roman"/>
          <w:sz w:val="24"/>
          <w:szCs w:val="24"/>
        </w:rPr>
        <w:t>elediyemizin 2022 yılı kesin hesabının nit</w:t>
      </w:r>
      <w:r w:rsidR="000F7A68" w:rsidRPr="00BF7212">
        <w:rPr>
          <w:rFonts w:ascii="Times New Roman" w:hAnsi="Times New Roman" w:cs="Times New Roman"/>
          <w:sz w:val="24"/>
          <w:szCs w:val="24"/>
        </w:rPr>
        <w:t xml:space="preserve">eliğine amaç ve </w:t>
      </w:r>
      <w:r w:rsidRPr="00BF7212">
        <w:rPr>
          <w:rFonts w:ascii="Times New Roman" w:hAnsi="Times New Roman" w:cs="Times New Roman"/>
          <w:sz w:val="24"/>
          <w:szCs w:val="24"/>
        </w:rPr>
        <w:t>gayesine uygun bir şekilde görüşülmesini temen</w:t>
      </w:r>
      <w:r w:rsidR="000F7A68" w:rsidRPr="00BF7212">
        <w:rPr>
          <w:rFonts w:ascii="Times New Roman" w:hAnsi="Times New Roman" w:cs="Times New Roman"/>
          <w:sz w:val="24"/>
          <w:szCs w:val="24"/>
        </w:rPr>
        <w:t>ni ediyor, saygılarımı sunuyorum.</w:t>
      </w:r>
    </w:p>
    <w:p w:rsidR="000F7A68" w:rsidRPr="00BF7212" w:rsidRDefault="000F7A68" w:rsidP="001537FF">
      <w:pPr>
        <w:spacing w:after="0" w:line="0" w:lineRule="atLeast"/>
        <w:jc w:val="both"/>
        <w:rPr>
          <w:rFonts w:ascii="Times New Roman" w:hAnsi="Times New Roman" w:cs="Times New Roman"/>
          <w:sz w:val="24"/>
          <w:szCs w:val="24"/>
        </w:rPr>
      </w:pPr>
    </w:p>
    <w:p w:rsidR="005C0FB9" w:rsidRPr="00BF7212" w:rsidRDefault="000F7A68"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005C0FB9" w:rsidRPr="00BF7212">
        <w:rPr>
          <w:rFonts w:ascii="Times New Roman" w:hAnsi="Times New Roman" w:cs="Times New Roman"/>
          <w:sz w:val="24"/>
          <w:szCs w:val="24"/>
        </w:rPr>
        <w:t>Evet teşekkür ediyorum</w:t>
      </w:r>
      <w:r w:rsidRPr="00BF7212">
        <w:rPr>
          <w:rFonts w:ascii="Times New Roman" w:hAnsi="Times New Roman" w:cs="Times New Roman"/>
          <w:sz w:val="24"/>
          <w:szCs w:val="24"/>
        </w:rPr>
        <w:t>.</w:t>
      </w:r>
      <w:r w:rsidR="00AC110C" w:rsidRPr="00BF7212">
        <w:rPr>
          <w:rFonts w:ascii="Times New Roman" w:hAnsi="Times New Roman" w:cs="Times New Roman"/>
          <w:sz w:val="24"/>
          <w:szCs w:val="24"/>
        </w:rPr>
        <w:t xml:space="preserve"> Başkanımız Sayın Başkan iyiydi yani.</w:t>
      </w:r>
    </w:p>
    <w:p w:rsidR="00AC110C" w:rsidRPr="00BF7212" w:rsidRDefault="00AC110C" w:rsidP="001537FF">
      <w:pPr>
        <w:spacing w:after="0" w:line="0" w:lineRule="atLeast"/>
        <w:jc w:val="both"/>
        <w:rPr>
          <w:rFonts w:ascii="Times New Roman" w:hAnsi="Times New Roman" w:cs="Times New Roman"/>
          <w:sz w:val="24"/>
          <w:szCs w:val="24"/>
        </w:rPr>
      </w:pPr>
    </w:p>
    <w:p w:rsidR="00AC110C" w:rsidRPr="00BF7212" w:rsidRDefault="00AC110C"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AC110C" w:rsidRPr="00BF7212" w:rsidRDefault="00AC110C" w:rsidP="001537FF">
      <w:pPr>
        <w:spacing w:after="0" w:line="0" w:lineRule="atLeast"/>
        <w:jc w:val="both"/>
        <w:rPr>
          <w:rFonts w:ascii="Times New Roman" w:hAnsi="Times New Roman" w:cs="Times New Roman"/>
          <w:b/>
          <w:sz w:val="24"/>
          <w:szCs w:val="24"/>
        </w:rPr>
      </w:pPr>
    </w:p>
    <w:p w:rsidR="00AC110C" w:rsidRPr="00BF7212" w:rsidRDefault="00AC110C"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Evet, Şentürk Bey onu da arkadaşlar merak ediyor bence arkadaşları çok merak içerisinde bırakmayalım evet.</w:t>
      </w:r>
    </w:p>
    <w:p w:rsidR="00AC110C" w:rsidRPr="00BF7212" w:rsidRDefault="00AC110C" w:rsidP="001537FF">
      <w:pPr>
        <w:spacing w:after="0" w:line="0" w:lineRule="atLeast"/>
        <w:jc w:val="both"/>
        <w:rPr>
          <w:rFonts w:ascii="Times New Roman" w:hAnsi="Times New Roman" w:cs="Times New Roman"/>
          <w:sz w:val="24"/>
          <w:szCs w:val="24"/>
        </w:rPr>
      </w:pPr>
    </w:p>
    <w:p w:rsidR="00AC110C" w:rsidRPr="00BF7212" w:rsidRDefault="00AC110C"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AC110C" w:rsidRPr="00BF7212" w:rsidRDefault="00AC110C" w:rsidP="001537FF">
      <w:pPr>
        <w:spacing w:after="0" w:line="0" w:lineRule="atLeast"/>
        <w:jc w:val="both"/>
        <w:rPr>
          <w:rFonts w:ascii="Times New Roman" w:hAnsi="Times New Roman" w:cs="Times New Roman"/>
          <w:b/>
          <w:sz w:val="24"/>
          <w:szCs w:val="24"/>
        </w:rPr>
      </w:pP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Şentürk APAYDIN – </w:t>
      </w:r>
      <w:r w:rsidRPr="00BF7212">
        <w:rPr>
          <w:rFonts w:ascii="Times New Roman" w:eastAsia="Calibri" w:hAnsi="Times New Roman" w:cs="Times New Roman"/>
          <w:bCs/>
          <w:sz w:val="24"/>
          <w:szCs w:val="24"/>
          <w:lang w:eastAsia="en-US"/>
        </w:rPr>
        <w:t>Görünen köy kılavuz istemez Özgür Bey.</w:t>
      </w: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Evet Özgür Bey’i anlamıştır, buyurun Mehmet Bey.</w:t>
      </w: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p>
    <w:p w:rsidR="00AC110C" w:rsidRPr="00BF7212" w:rsidRDefault="00AC110C"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AC110C" w:rsidRPr="00BF7212" w:rsidRDefault="00AC110C" w:rsidP="001537FF">
      <w:pPr>
        <w:spacing w:after="0" w:line="0" w:lineRule="atLeast"/>
        <w:jc w:val="both"/>
        <w:rPr>
          <w:rFonts w:ascii="Times New Roman" w:hAnsi="Times New Roman" w:cs="Times New Roman"/>
          <w:b/>
          <w:sz w:val="24"/>
          <w:szCs w:val="24"/>
        </w:rPr>
      </w:pP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Üzülmeyin onlar zaten hep ters anlıyor canınızı sıkmayın.</w:t>
      </w:r>
    </w:p>
    <w:p w:rsidR="008C10DA" w:rsidRPr="00BF7212" w:rsidRDefault="008C10DA" w:rsidP="001537FF">
      <w:pPr>
        <w:spacing w:after="0" w:line="0" w:lineRule="atLeast"/>
        <w:jc w:val="both"/>
        <w:rPr>
          <w:rFonts w:ascii="Times New Roman" w:eastAsia="Calibri" w:hAnsi="Times New Roman" w:cs="Times New Roman"/>
          <w:bCs/>
          <w:sz w:val="24"/>
          <w:szCs w:val="24"/>
          <w:lang w:eastAsia="en-US"/>
        </w:rPr>
      </w:pPr>
    </w:p>
    <w:p w:rsidR="00AC110C" w:rsidRPr="00BF7212" w:rsidRDefault="00AC110C"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AC110C" w:rsidRPr="00BF7212" w:rsidRDefault="00AC110C" w:rsidP="001537FF">
      <w:pPr>
        <w:spacing w:after="0" w:line="0" w:lineRule="atLeast"/>
        <w:jc w:val="both"/>
        <w:rPr>
          <w:rFonts w:ascii="Times New Roman" w:hAnsi="Times New Roman" w:cs="Times New Roman"/>
          <w:b/>
          <w:sz w:val="24"/>
          <w:szCs w:val="24"/>
        </w:rPr>
      </w:pP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Evet arkadaşlar buyurun.</w:t>
      </w: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p>
    <w:p w:rsidR="00AC110C" w:rsidRPr="00BF7212" w:rsidRDefault="00AC110C"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AC110C" w:rsidRPr="00BF7212" w:rsidRDefault="00AC110C" w:rsidP="001537FF">
      <w:pPr>
        <w:spacing w:after="0" w:line="0" w:lineRule="atLeast"/>
        <w:jc w:val="both"/>
        <w:rPr>
          <w:rFonts w:ascii="Times New Roman" w:hAnsi="Times New Roman" w:cs="Times New Roman"/>
          <w:b/>
          <w:sz w:val="24"/>
          <w:szCs w:val="24"/>
        </w:rPr>
      </w:pPr>
    </w:p>
    <w:p w:rsidR="00AC110C" w:rsidRPr="00BF7212" w:rsidRDefault="00AC110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Serap KESKİN- </w:t>
      </w:r>
      <w:r w:rsidRPr="00BF7212">
        <w:rPr>
          <w:rFonts w:ascii="Times New Roman" w:hAnsi="Times New Roman" w:cs="Times New Roman"/>
          <w:sz w:val="24"/>
          <w:szCs w:val="24"/>
        </w:rPr>
        <w:t>Ama okumak zorundayız rakamları kanun gereği öyle.</w:t>
      </w:r>
    </w:p>
    <w:p w:rsidR="00AC110C" w:rsidRPr="00BF7212" w:rsidRDefault="00AC110C" w:rsidP="001537FF">
      <w:pPr>
        <w:spacing w:after="0" w:line="0" w:lineRule="atLeast"/>
        <w:jc w:val="both"/>
        <w:rPr>
          <w:rFonts w:ascii="Times New Roman" w:hAnsi="Times New Roman" w:cs="Times New Roman"/>
          <w:sz w:val="24"/>
          <w:szCs w:val="24"/>
        </w:rPr>
      </w:pPr>
    </w:p>
    <w:p w:rsidR="00AC110C" w:rsidRPr="00BF7212" w:rsidRDefault="00AC110C"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Evet buyurun Mehmet Bey.</w:t>
      </w:r>
      <w:r w:rsidR="00D41887" w:rsidRPr="00BF7212">
        <w:rPr>
          <w:rFonts w:ascii="Times New Roman" w:eastAsia="Calibri" w:hAnsi="Times New Roman" w:cs="Times New Roman"/>
          <w:bCs/>
          <w:sz w:val="24"/>
          <w:szCs w:val="24"/>
          <w:lang w:eastAsia="en-US"/>
        </w:rPr>
        <w:t xml:space="preserve"> Serap Hanım buyurun Serap Hanım.</w:t>
      </w:r>
    </w:p>
    <w:p w:rsidR="00D41887" w:rsidRPr="00BF7212" w:rsidRDefault="00D41887" w:rsidP="001537FF">
      <w:pPr>
        <w:spacing w:after="0" w:line="0" w:lineRule="atLeast"/>
        <w:jc w:val="both"/>
        <w:rPr>
          <w:rFonts w:ascii="Times New Roman" w:hAnsi="Times New Roman" w:cs="Times New Roman"/>
          <w:b/>
          <w:sz w:val="24"/>
          <w:szCs w:val="24"/>
        </w:rPr>
      </w:pPr>
    </w:p>
    <w:p w:rsidR="00FC6909" w:rsidRPr="00BF7212" w:rsidRDefault="00FC6909"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Serap KESKİN- </w:t>
      </w:r>
      <w:r w:rsidRPr="00BF7212">
        <w:rPr>
          <w:rFonts w:ascii="Times New Roman" w:hAnsi="Times New Roman" w:cs="Times New Roman"/>
          <w:sz w:val="24"/>
          <w:szCs w:val="24"/>
        </w:rPr>
        <w:t xml:space="preserve">Başkanım, </w:t>
      </w:r>
      <w:r w:rsidR="00D63B0E" w:rsidRPr="00BF7212">
        <w:rPr>
          <w:rFonts w:ascii="Times New Roman" w:hAnsi="Times New Roman" w:cs="Times New Roman"/>
          <w:sz w:val="24"/>
          <w:szCs w:val="24"/>
        </w:rPr>
        <w:t>değerli meclis üyesi arkadaşlarım, bürokratlarım, misafirlerimiz. B</w:t>
      </w:r>
      <w:r w:rsidRPr="00BF7212">
        <w:rPr>
          <w:rFonts w:ascii="Times New Roman" w:hAnsi="Times New Roman" w:cs="Times New Roman"/>
          <w:sz w:val="24"/>
          <w:szCs w:val="24"/>
        </w:rPr>
        <w:t>elediyemizin 2022 yılı kesin hesabının görüşüldüğü bu oturumda belediyemizin yapmış olduğu giderler ile ilgili olarak sizlere bilgi vermek üzere söz almış bulunmaktayım. Hepinizi saygıyla selamlıyorum. Meclisimiz 2022 yılı bütçesinde toplam 430 milyon 200 bin TL ödenek tahsisi yapmıştır</w:t>
      </w:r>
      <w:r w:rsidR="00D63B0E" w:rsidRPr="00BF7212">
        <w:rPr>
          <w:rFonts w:ascii="Times New Roman" w:hAnsi="Times New Roman" w:cs="Times New Roman"/>
          <w:sz w:val="24"/>
          <w:szCs w:val="24"/>
        </w:rPr>
        <w:t xml:space="preserve">. </w:t>
      </w:r>
      <w:r w:rsidRPr="00BF7212">
        <w:rPr>
          <w:rFonts w:ascii="Times New Roman" w:hAnsi="Times New Roman" w:cs="Times New Roman"/>
          <w:sz w:val="24"/>
          <w:szCs w:val="24"/>
        </w:rPr>
        <w:t xml:space="preserve">Enflasyon ve bunun yarattığı fiyat artışları nedeniyle özellikle zorunlu giderlerimizi karşılamak için </w:t>
      </w:r>
      <w:proofErr w:type="gramStart"/>
      <w:r w:rsidRPr="00BF7212">
        <w:rPr>
          <w:rFonts w:ascii="Times New Roman" w:hAnsi="Times New Roman" w:cs="Times New Roman"/>
          <w:sz w:val="24"/>
          <w:szCs w:val="24"/>
        </w:rPr>
        <w:t>yıl sonuna</w:t>
      </w:r>
      <w:proofErr w:type="gramEnd"/>
      <w:r w:rsidRPr="00BF7212">
        <w:rPr>
          <w:rFonts w:ascii="Times New Roman" w:hAnsi="Times New Roman" w:cs="Times New Roman"/>
          <w:sz w:val="24"/>
          <w:szCs w:val="24"/>
        </w:rPr>
        <w:t xml:space="preserve"> doğru 98 milyon 65</w:t>
      </w:r>
      <w:r w:rsidR="00D63B0E" w:rsidRPr="00BF7212">
        <w:rPr>
          <w:rFonts w:ascii="Times New Roman" w:hAnsi="Times New Roman" w:cs="Times New Roman"/>
          <w:sz w:val="24"/>
          <w:szCs w:val="24"/>
        </w:rPr>
        <w:t xml:space="preserve">6 bin </w:t>
      </w:r>
      <w:r w:rsidRPr="00BF7212">
        <w:rPr>
          <w:rFonts w:ascii="Times New Roman" w:hAnsi="Times New Roman" w:cs="Times New Roman"/>
          <w:sz w:val="24"/>
          <w:szCs w:val="24"/>
        </w:rPr>
        <w:t>TL ek bütç</w:t>
      </w:r>
      <w:r w:rsidR="00D63B0E" w:rsidRPr="00BF7212">
        <w:rPr>
          <w:rFonts w:ascii="Times New Roman" w:hAnsi="Times New Roman" w:cs="Times New Roman"/>
          <w:sz w:val="24"/>
          <w:szCs w:val="24"/>
        </w:rPr>
        <w:t xml:space="preserve">e yapılmıştır. </w:t>
      </w:r>
      <w:proofErr w:type="gramStart"/>
      <w:r w:rsidR="00D63B0E" w:rsidRPr="00BF7212">
        <w:rPr>
          <w:rFonts w:ascii="Times New Roman" w:hAnsi="Times New Roman" w:cs="Times New Roman"/>
          <w:sz w:val="24"/>
          <w:szCs w:val="24"/>
        </w:rPr>
        <w:t>Yıl sonu</w:t>
      </w:r>
      <w:proofErr w:type="gramEnd"/>
      <w:r w:rsidR="00D63B0E" w:rsidRPr="00BF7212">
        <w:rPr>
          <w:rFonts w:ascii="Times New Roman" w:hAnsi="Times New Roman" w:cs="Times New Roman"/>
          <w:sz w:val="24"/>
          <w:szCs w:val="24"/>
        </w:rPr>
        <w:t xml:space="preserve"> ödenek toplamı 528 milyon 856 bin TL'dir. </w:t>
      </w:r>
      <w:proofErr w:type="gramStart"/>
      <w:r w:rsidRPr="00BF7212">
        <w:rPr>
          <w:rFonts w:ascii="Times New Roman" w:hAnsi="Times New Roman" w:cs="Times New Roman"/>
          <w:sz w:val="24"/>
          <w:szCs w:val="24"/>
        </w:rPr>
        <w:t>Yıl</w:t>
      </w:r>
      <w:r w:rsidR="00D63B0E" w:rsidRPr="00BF7212">
        <w:rPr>
          <w:rFonts w:ascii="Times New Roman" w:hAnsi="Times New Roman" w:cs="Times New Roman"/>
          <w:sz w:val="24"/>
          <w:szCs w:val="24"/>
        </w:rPr>
        <w:t xml:space="preserve"> sonu</w:t>
      </w:r>
      <w:proofErr w:type="gramEnd"/>
      <w:r w:rsidR="00D63B0E" w:rsidRPr="00BF7212">
        <w:rPr>
          <w:rFonts w:ascii="Times New Roman" w:hAnsi="Times New Roman" w:cs="Times New Roman"/>
          <w:sz w:val="24"/>
          <w:szCs w:val="24"/>
        </w:rPr>
        <w:t xml:space="preserve"> bütçe gideri ise 50</w:t>
      </w:r>
      <w:r w:rsidRPr="00BF7212">
        <w:rPr>
          <w:rFonts w:ascii="Times New Roman" w:hAnsi="Times New Roman" w:cs="Times New Roman"/>
          <w:sz w:val="24"/>
          <w:szCs w:val="24"/>
        </w:rPr>
        <w:t>5 mily</w:t>
      </w:r>
      <w:r w:rsidR="00D63B0E" w:rsidRPr="00BF7212">
        <w:rPr>
          <w:rFonts w:ascii="Times New Roman" w:hAnsi="Times New Roman" w:cs="Times New Roman"/>
          <w:sz w:val="24"/>
          <w:szCs w:val="24"/>
        </w:rPr>
        <w:t>on 123 bin 364,</w:t>
      </w:r>
      <w:r w:rsidRPr="00BF7212">
        <w:rPr>
          <w:rFonts w:ascii="Times New Roman" w:hAnsi="Times New Roman" w:cs="Times New Roman"/>
          <w:sz w:val="24"/>
          <w:szCs w:val="24"/>
        </w:rPr>
        <w:t>18 TL olmuştur. Buna göre toplam bütçe ödeneğinin %</w:t>
      </w:r>
      <w:r w:rsidR="00D63B0E" w:rsidRPr="00BF7212">
        <w:rPr>
          <w:rFonts w:ascii="Times New Roman" w:hAnsi="Times New Roman" w:cs="Times New Roman"/>
          <w:sz w:val="24"/>
          <w:szCs w:val="24"/>
        </w:rPr>
        <w:t xml:space="preserve"> </w:t>
      </w:r>
      <w:r w:rsidRPr="00BF7212">
        <w:rPr>
          <w:rFonts w:ascii="Times New Roman" w:hAnsi="Times New Roman" w:cs="Times New Roman"/>
          <w:sz w:val="24"/>
          <w:szCs w:val="24"/>
        </w:rPr>
        <w:t>96'sı harcanmıştır. Yapılan bütçe giderinin %</w:t>
      </w:r>
      <w:r w:rsidR="00D63B0E" w:rsidRPr="00BF7212">
        <w:rPr>
          <w:rFonts w:ascii="Times New Roman" w:hAnsi="Times New Roman" w:cs="Times New Roman"/>
          <w:sz w:val="24"/>
          <w:szCs w:val="24"/>
        </w:rPr>
        <w:t xml:space="preserve"> </w:t>
      </w:r>
      <w:r w:rsidRPr="00BF7212">
        <w:rPr>
          <w:rFonts w:ascii="Times New Roman" w:hAnsi="Times New Roman" w:cs="Times New Roman"/>
          <w:sz w:val="24"/>
          <w:szCs w:val="24"/>
        </w:rPr>
        <w:t>6</w:t>
      </w:r>
      <w:r w:rsidR="00D63B0E" w:rsidRPr="00BF7212">
        <w:rPr>
          <w:rFonts w:ascii="Times New Roman" w:hAnsi="Times New Roman" w:cs="Times New Roman"/>
          <w:sz w:val="24"/>
          <w:szCs w:val="24"/>
        </w:rPr>
        <w:t xml:space="preserve">7.01 yani 338 milyon 468 bin </w:t>
      </w:r>
      <w:proofErr w:type="gramStart"/>
      <w:r w:rsidRPr="00BF7212">
        <w:rPr>
          <w:rFonts w:ascii="Times New Roman" w:hAnsi="Times New Roman" w:cs="Times New Roman"/>
          <w:sz w:val="24"/>
          <w:szCs w:val="24"/>
        </w:rPr>
        <w:t>822.39</w:t>
      </w:r>
      <w:proofErr w:type="gramEnd"/>
      <w:r w:rsidRPr="00BF7212">
        <w:rPr>
          <w:rFonts w:ascii="Times New Roman" w:hAnsi="Times New Roman" w:cs="Times New Roman"/>
          <w:sz w:val="24"/>
          <w:szCs w:val="24"/>
        </w:rPr>
        <w:t xml:space="preserve"> TL'si personel gideridir. </w:t>
      </w:r>
      <w:r w:rsidR="00D63B0E" w:rsidRPr="00BF7212">
        <w:rPr>
          <w:rFonts w:ascii="Times New Roman" w:hAnsi="Times New Roman" w:cs="Times New Roman"/>
          <w:sz w:val="24"/>
          <w:szCs w:val="24"/>
        </w:rPr>
        <w:t xml:space="preserve">% 20.67'si yani 104 milyon 384 bin </w:t>
      </w:r>
      <w:proofErr w:type="gramStart"/>
      <w:r w:rsidRPr="00BF7212">
        <w:rPr>
          <w:rFonts w:ascii="Times New Roman" w:hAnsi="Times New Roman" w:cs="Times New Roman"/>
          <w:sz w:val="24"/>
          <w:szCs w:val="24"/>
        </w:rPr>
        <w:t>11</w:t>
      </w:r>
      <w:r w:rsidR="00D63B0E" w:rsidRPr="00BF7212">
        <w:rPr>
          <w:rFonts w:ascii="Times New Roman" w:hAnsi="Times New Roman" w:cs="Times New Roman"/>
          <w:sz w:val="24"/>
          <w:szCs w:val="24"/>
        </w:rPr>
        <w:t>1.</w:t>
      </w:r>
      <w:r w:rsidRPr="00BF7212">
        <w:rPr>
          <w:rFonts w:ascii="Times New Roman" w:hAnsi="Times New Roman" w:cs="Times New Roman"/>
          <w:sz w:val="24"/>
          <w:szCs w:val="24"/>
        </w:rPr>
        <w:t>14</w:t>
      </w:r>
      <w:proofErr w:type="gramEnd"/>
      <w:r w:rsidRPr="00BF7212">
        <w:rPr>
          <w:rFonts w:ascii="Times New Roman" w:hAnsi="Times New Roman" w:cs="Times New Roman"/>
          <w:sz w:val="24"/>
          <w:szCs w:val="24"/>
        </w:rPr>
        <w:t xml:space="preserve"> TL'si hizmet alım giderleridir. %</w:t>
      </w:r>
      <w:r w:rsidR="00D63B0E" w:rsidRPr="00BF7212">
        <w:rPr>
          <w:rFonts w:ascii="Times New Roman" w:hAnsi="Times New Roman" w:cs="Times New Roman"/>
          <w:sz w:val="24"/>
          <w:szCs w:val="24"/>
        </w:rPr>
        <w:t xml:space="preserve"> </w:t>
      </w:r>
      <w:r w:rsidRPr="00BF7212">
        <w:rPr>
          <w:rFonts w:ascii="Times New Roman" w:hAnsi="Times New Roman" w:cs="Times New Roman"/>
          <w:sz w:val="24"/>
          <w:szCs w:val="24"/>
        </w:rPr>
        <w:t xml:space="preserve">6.9'u yani 34 milyon </w:t>
      </w:r>
      <w:r w:rsidR="00D63B0E" w:rsidRPr="00BF7212">
        <w:rPr>
          <w:rFonts w:ascii="Times New Roman" w:hAnsi="Times New Roman" w:cs="Times New Roman"/>
          <w:sz w:val="24"/>
          <w:szCs w:val="24"/>
        </w:rPr>
        <w:t xml:space="preserve">884 bin </w:t>
      </w:r>
      <w:proofErr w:type="gramStart"/>
      <w:r w:rsidRPr="00BF7212">
        <w:rPr>
          <w:rFonts w:ascii="Times New Roman" w:hAnsi="Times New Roman" w:cs="Times New Roman"/>
          <w:sz w:val="24"/>
          <w:szCs w:val="24"/>
        </w:rPr>
        <w:t>599.60</w:t>
      </w:r>
      <w:proofErr w:type="gramEnd"/>
      <w:r w:rsidR="00D63B0E" w:rsidRPr="00BF7212">
        <w:rPr>
          <w:rFonts w:ascii="Times New Roman" w:hAnsi="Times New Roman" w:cs="Times New Roman"/>
          <w:sz w:val="24"/>
          <w:szCs w:val="24"/>
        </w:rPr>
        <w:t xml:space="preserve"> TL</w:t>
      </w:r>
      <w:r w:rsidRPr="00BF7212">
        <w:rPr>
          <w:rFonts w:ascii="Times New Roman" w:hAnsi="Times New Roman" w:cs="Times New Roman"/>
          <w:sz w:val="24"/>
          <w:szCs w:val="24"/>
        </w:rPr>
        <w:t xml:space="preserve">'si sermaye gideridir. </w:t>
      </w:r>
      <w:r w:rsidR="00D63B0E" w:rsidRPr="00BF7212">
        <w:rPr>
          <w:rFonts w:ascii="Times New Roman" w:hAnsi="Times New Roman" w:cs="Times New Roman"/>
          <w:sz w:val="24"/>
          <w:szCs w:val="24"/>
        </w:rPr>
        <w:t xml:space="preserve">% </w:t>
      </w:r>
      <w:r w:rsidRPr="00BF7212">
        <w:rPr>
          <w:rFonts w:ascii="Times New Roman" w:hAnsi="Times New Roman" w:cs="Times New Roman"/>
          <w:sz w:val="24"/>
          <w:szCs w:val="24"/>
        </w:rPr>
        <w:t>0.78'i yani 3 milyon 94</w:t>
      </w:r>
      <w:r w:rsidR="00D63B0E" w:rsidRPr="00BF7212">
        <w:rPr>
          <w:rFonts w:ascii="Times New Roman" w:hAnsi="Times New Roman" w:cs="Times New Roman"/>
          <w:sz w:val="24"/>
          <w:szCs w:val="24"/>
        </w:rPr>
        <w:t xml:space="preserve">6 bin </w:t>
      </w:r>
      <w:proofErr w:type="gramStart"/>
      <w:r w:rsidRPr="00BF7212">
        <w:rPr>
          <w:rFonts w:ascii="Times New Roman" w:hAnsi="Times New Roman" w:cs="Times New Roman"/>
          <w:sz w:val="24"/>
          <w:szCs w:val="24"/>
        </w:rPr>
        <w:t>523.7</w:t>
      </w:r>
      <w:proofErr w:type="gramEnd"/>
      <w:r w:rsidRPr="00BF7212">
        <w:rPr>
          <w:rFonts w:ascii="Times New Roman" w:hAnsi="Times New Roman" w:cs="Times New Roman"/>
          <w:sz w:val="24"/>
          <w:szCs w:val="24"/>
        </w:rPr>
        <w:t xml:space="preserve"> TL'si faiz giderleridir. %</w:t>
      </w:r>
      <w:r w:rsidR="00D63B0E" w:rsidRPr="00BF7212">
        <w:rPr>
          <w:rFonts w:ascii="Times New Roman" w:hAnsi="Times New Roman" w:cs="Times New Roman"/>
          <w:sz w:val="24"/>
          <w:szCs w:val="24"/>
        </w:rPr>
        <w:t xml:space="preserve"> 1.95'</w:t>
      </w:r>
      <w:r w:rsidRPr="00BF7212">
        <w:rPr>
          <w:rFonts w:ascii="Times New Roman" w:hAnsi="Times New Roman" w:cs="Times New Roman"/>
          <w:sz w:val="24"/>
          <w:szCs w:val="24"/>
        </w:rPr>
        <w:t xml:space="preserve">i </w:t>
      </w:r>
      <w:r w:rsidR="00D63B0E" w:rsidRPr="00BF7212">
        <w:rPr>
          <w:rFonts w:ascii="Times New Roman" w:hAnsi="Times New Roman" w:cs="Times New Roman"/>
          <w:sz w:val="24"/>
          <w:szCs w:val="24"/>
        </w:rPr>
        <w:t xml:space="preserve">yani 9 milyon 870 bin 44 TL’si </w:t>
      </w:r>
      <w:r w:rsidRPr="00BF7212">
        <w:rPr>
          <w:rFonts w:ascii="Times New Roman" w:hAnsi="Times New Roman" w:cs="Times New Roman"/>
          <w:sz w:val="24"/>
          <w:szCs w:val="24"/>
        </w:rPr>
        <w:t>cari tra</w:t>
      </w:r>
      <w:r w:rsidR="003E7891" w:rsidRPr="00BF7212">
        <w:rPr>
          <w:rFonts w:ascii="Times New Roman" w:hAnsi="Times New Roman" w:cs="Times New Roman"/>
          <w:sz w:val="24"/>
          <w:szCs w:val="24"/>
        </w:rPr>
        <w:t>nsferlerdir. % 0.23'ü yani 1 milyon 170 bin 94.</w:t>
      </w:r>
      <w:r w:rsidRPr="00BF7212">
        <w:rPr>
          <w:rFonts w:ascii="Times New Roman" w:hAnsi="Times New Roman" w:cs="Times New Roman"/>
          <w:sz w:val="24"/>
          <w:szCs w:val="24"/>
        </w:rPr>
        <w:t>32 TL'si sermaye t</w:t>
      </w:r>
      <w:r w:rsidR="003E7891" w:rsidRPr="00BF7212">
        <w:rPr>
          <w:rFonts w:ascii="Times New Roman" w:hAnsi="Times New Roman" w:cs="Times New Roman"/>
          <w:sz w:val="24"/>
          <w:szCs w:val="24"/>
        </w:rPr>
        <w:t>ransferi olarak gerçekleşmiştir, bu tutar İzmir Kalkınma A</w:t>
      </w:r>
      <w:r w:rsidRPr="00BF7212">
        <w:rPr>
          <w:rFonts w:ascii="Times New Roman" w:hAnsi="Times New Roman" w:cs="Times New Roman"/>
          <w:sz w:val="24"/>
          <w:szCs w:val="24"/>
        </w:rPr>
        <w:t>jansına gön</w:t>
      </w:r>
      <w:r w:rsidR="003E7891" w:rsidRPr="00BF7212">
        <w:rPr>
          <w:rFonts w:ascii="Times New Roman" w:hAnsi="Times New Roman" w:cs="Times New Roman"/>
          <w:sz w:val="24"/>
          <w:szCs w:val="24"/>
        </w:rPr>
        <w:t xml:space="preserve">derilen paylardan oluşmaktadır. </w:t>
      </w:r>
      <w:r w:rsidRPr="00BF7212">
        <w:rPr>
          <w:rFonts w:ascii="Times New Roman" w:hAnsi="Times New Roman" w:cs="Times New Roman"/>
          <w:sz w:val="24"/>
          <w:szCs w:val="24"/>
        </w:rPr>
        <w:t>Değerli arka</w:t>
      </w:r>
      <w:r w:rsidR="003E7891" w:rsidRPr="00BF7212">
        <w:rPr>
          <w:rFonts w:ascii="Times New Roman" w:hAnsi="Times New Roman" w:cs="Times New Roman"/>
          <w:sz w:val="24"/>
          <w:szCs w:val="24"/>
        </w:rPr>
        <w:t xml:space="preserve">daşlarım, </w:t>
      </w:r>
      <w:r w:rsidRPr="00BF7212">
        <w:rPr>
          <w:rFonts w:ascii="Times New Roman" w:hAnsi="Times New Roman" w:cs="Times New Roman"/>
          <w:sz w:val="24"/>
          <w:szCs w:val="24"/>
        </w:rPr>
        <w:t>belediyemiz kendisine bütçe ile tahsis e</w:t>
      </w:r>
      <w:r w:rsidR="003E7891" w:rsidRPr="00BF7212">
        <w:rPr>
          <w:rFonts w:ascii="Times New Roman" w:hAnsi="Times New Roman" w:cs="Times New Roman"/>
          <w:sz w:val="24"/>
          <w:szCs w:val="24"/>
        </w:rPr>
        <w:t xml:space="preserve">dilen toplam 528 milyon 856 bin </w:t>
      </w:r>
      <w:r w:rsidRPr="00BF7212">
        <w:rPr>
          <w:rFonts w:ascii="Times New Roman" w:hAnsi="Times New Roman" w:cs="Times New Roman"/>
          <w:sz w:val="24"/>
          <w:szCs w:val="24"/>
        </w:rPr>
        <w:t>T</w:t>
      </w:r>
      <w:r w:rsidR="003E7891" w:rsidRPr="00BF7212">
        <w:rPr>
          <w:rFonts w:ascii="Times New Roman" w:hAnsi="Times New Roman" w:cs="Times New Roman"/>
          <w:sz w:val="24"/>
          <w:szCs w:val="24"/>
        </w:rPr>
        <w:t>L ödeneğin</w:t>
      </w:r>
      <w:r w:rsidRPr="00BF7212">
        <w:rPr>
          <w:rFonts w:ascii="Times New Roman" w:hAnsi="Times New Roman" w:cs="Times New Roman"/>
          <w:sz w:val="24"/>
          <w:szCs w:val="24"/>
        </w:rPr>
        <w:t xml:space="preserve"> %</w:t>
      </w:r>
      <w:r w:rsidR="003E7891" w:rsidRPr="00BF7212">
        <w:rPr>
          <w:rFonts w:ascii="Times New Roman" w:hAnsi="Times New Roman" w:cs="Times New Roman"/>
          <w:sz w:val="24"/>
          <w:szCs w:val="24"/>
        </w:rPr>
        <w:t xml:space="preserve"> </w:t>
      </w:r>
      <w:r w:rsidRPr="00BF7212">
        <w:rPr>
          <w:rFonts w:ascii="Times New Roman" w:hAnsi="Times New Roman" w:cs="Times New Roman"/>
          <w:sz w:val="24"/>
          <w:szCs w:val="24"/>
        </w:rPr>
        <w:t>96'sı</w:t>
      </w:r>
      <w:r w:rsidR="003E7891" w:rsidRPr="00BF7212">
        <w:rPr>
          <w:rFonts w:ascii="Times New Roman" w:hAnsi="Times New Roman" w:cs="Times New Roman"/>
          <w:sz w:val="24"/>
          <w:szCs w:val="24"/>
        </w:rPr>
        <w:t xml:space="preserve"> oranında gider gerçekleşmiştir. </w:t>
      </w:r>
      <w:r w:rsidRPr="00BF7212">
        <w:rPr>
          <w:rFonts w:ascii="Times New Roman" w:hAnsi="Times New Roman" w:cs="Times New Roman"/>
          <w:sz w:val="24"/>
          <w:szCs w:val="24"/>
        </w:rPr>
        <w:t>Dolayısıyla gelirlerin tamamına yakını</w:t>
      </w:r>
      <w:r w:rsidR="00CB1D03" w:rsidRPr="00BF7212">
        <w:rPr>
          <w:rFonts w:ascii="Times New Roman" w:hAnsi="Times New Roman" w:cs="Times New Roman"/>
          <w:sz w:val="24"/>
          <w:szCs w:val="24"/>
        </w:rPr>
        <w:t>,</w:t>
      </w:r>
      <w:r w:rsidRPr="00BF7212">
        <w:rPr>
          <w:rFonts w:ascii="Times New Roman" w:hAnsi="Times New Roman" w:cs="Times New Roman"/>
          <w:sz w:val="24"/>
          <w:szCs w:val="24"/>
        </w:rPr>
        <w:t xml:space="preserve"> belediyemizin faaliyetlerinden d</w:t>
      </w:r>
      <w:r w:rsidR="003E7891" w:rsidRPr="00BF7212">
        <w:rPr>
          <w:rFonts w:ascii="Times New Roman" w:hAnsi="Times New Roman" w:cs="Times New Roman"/>
          <w:sz w:val="24"/>
          <w:szCs w:val="24"/>
        </w:rPr>
        <w:t>oğan giderlerine harcanmıştır. T</w:t>
      </w:r>
      <w:r w:rsidRPr="00BF7212">
        <w:rPr>
          <w:rFonts w:ascii="Times New Roman" w:hAnsi="Times New Roman" w:cs="Times New Roman"/>
          <w:sz w:val="24"/>
          <w:szCs w:val="24"/>
        </w:rPr>
        <w:t>asarr</w:t>
      </w:r>
      <w:r w:rsidR="003E7891" w:rsidRPr="00BF7212">
        <w:rPr>
          <w:rFonts w:ascii="Times New Roman" w:hAnsi="Times New Roman" w:cs="Times New Roman"/>
          <w:sz w:val="24"/>
          <w:szCs w:val="24"/>
        </w:rPr>
        <w:t xml:space="preserve">uf anlayışı ile hareket edilmiş, </w:t>
      </w:r>
      <w:r w:rsidRPr="00BF7212">
        <w:rPr>
          <w:rFonts w:ascii="Times New Roman" w:hAnsi="Times New Roman" w:cs="Times New Roman"/>
          <w:sz w:val="24"/>
          <w:szCs w:val="24"/>
        </w:rPr>
        <w:t>borç ve giderlerin düze</w:t>
      </w:r>
      <w:r w:rsidR="003E7891" w:rsidRPr="00BF7212">
        <w:rPr>
          <w:rFonts w:ascii="Times New Roman" w:hAnsi="Times New Roman" w:cs="Times New Roman"/>
          <w:sz w:val="24"/>
          <w:szCs w:val="24"/>
        </w:rPr>
        <w:t xml:space="preserve">nli bir şekilde ödeyerek şeffaf, dürüst, </w:t>
      </w:r>
      <w:r w:rsidRPr="00BF7212">
        <w:rPr>
          <w:rFonts w:ascii="Times New Roman" w:hAnsi="Times New Roman" w:cs="Times New Roman"/>
          <w:sz w:val="24"/>
          <w:szCs w:val="24"/>
        </w:rPr>
        <w:t>ilkeli yönetim modelini ortaya koymuştur</w:t>
      </w:r>
      <w:r w:rsidR="003E7891" w:rsidRPr="00BF7212">
        <w:rPr>
          <w:rFonts w:ascii="Times New Roman" w:hAnsi="Times New Roman" w:cs="Times New Roman"/>
          <w:sz w:val="24"/>
          <w:szCs w:val="24"/>
        </w:rPr>
        <w:t>.  G</w:t>
      </w:r>
      <w:r w:rsidRPr="00BF7212">
        <w:rPr>
          <w:rFonts w:ascii="Times New Roman" w:hAnsi="Times New Roman" w:cs="Times New Roman"/>
          <w:sz w:val="24"/>
          <w:szCs w:val="24"/>
        </w:rPr>
        <w:t>iderlerin gerçekleştirme sürecinde görev yapan her kademedeki çalışana teşekkür ed</w:t>
      </w:r>
      <w:r w:rsidR="003E7891" w:rsidRPr="00BF7212">
        <w:rPr>
          <w:rFonts w:ascii="Times New Roman" w:hAnsi="Times New Roman" w:cs="Times New Roman"/>
          <w:sz w:val="24"/>
          <w:szCs w:val="24"/>
        </w:rPr>
        <w:t xml:space="preserve">er saygı ve sevgilerimi sunarım, </w:t>
      </w:r>
      <w:r w:rsidRPr="00BF7212">
        <w:rPr>
          <w:rFonts w:ascii="Times New Roman" w:hAnsi="Times New Roman" w:cs="Times New Roman"/>
          <w:sz w:val="24"/>
          <w:szCs w:val="24"/>
        </w:rPr>
        <w:t>teşekkür ediyorum</w:t>
      </w:r>
      <w:r w:rsidR="003E7891" w:rsidRPr="00BF7212">
        <w:rPr>
          <w:rFonts w:ascii="Times New Roman" w:hAnsi="Times New Roman" w:cs="Times New Roman"/>
          <w:sz w:val="24"/>
          <w:szCs w:val="24"/>
        </w:rPr>
        <w:t>.</w:t>
      </w:r>
    </w:p>
    <w:p w:rsidR="00B53DBA" w:rsidRPr="00BF7212" w:rsidRDefault="00B53DBA" w:rsidP="001537FF">
      <w:pPr>
        <w:spacing w:after="0" w:line="0" w:lineRule="atLeast"/>
        <w:jc w:val="both"/>
        <w:rPr>
          <w:rFonts w:ascii="Times New Roman" w:hAnsi="Times New Roman" w:cs="Times New Roman"/>
          <w:sz w:val="24"/>
          <w:szCs w:val="24"/>
        </w:rPr>
      </w:pPr>
    </w:p>
    <w:p w:rsidR="00B53DBA" w:rsidRPr="00BF7212" w:rsidRDefault="00B53DBA"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Teşekkür ediyoruz.</w:t>
      </w:r>
      <w:r w:rsidRPr="00BF7212">
        <w:rPr>
          <w:rFonts w:ascii="Times New Roman" w:eastAsia="Calibri" w:hAnsi="Times New Roman" w:cs="Times New Roman"/>
          <w:b/>
          <w:bCs/>
          <w:sz w:val="24"/>
          <w:szCs w:val="24"/>
          <w:lang w:eastAsia="en-US"/>
        </w:rPr>
        <w:t xml:space="preserve"> </w:t>
      </w:r>
      <w:r w:rsidRPr="00BF7212">
        <w:rPr>
          <w:rFonts w:ascii="Times New Roman" w:eastAsia="Calibri" w:hAnsi="Times New Roman" w:cs="Times New Roman"/>
          <w:bCs/>
          <w:sz w:val="24"/>
          <w:szCs w:val="24"/>
          <w:lang w:eastAsia="en-US"/>
        </w:rPr>
        <w:t>Mehmet Bey buyurun.</w:t>
      </w:r>
    </w:p>
    <w:p w:rsidR="00B53DBA" w:rsidRPr="00BF7212" w:rsidRDefault="00B53DBA" w:rsidP="001537FF">
      <w:pPr>
        <w:spacing w:after="0" w:line="0" w:lineRule="atLeast"/>
        <w:jc w:val="both"/>
        <w:rPr>
          <w:rFonts w:ascii="Times New Roman" w:eastAsia="Calibri" w:hAnsi="Times New Roman" w:cs="Times New Roman"/>
          <w:bCs/>
          <w:sz w:val="24"/>
          <w:szCs w:val="24"/>
          <w:lang w:eastAsia="en-US"/>
        </w:rPr>
      </w:pPr>
    </w:p>
    <w:p w:rsidR="00493B0E" w:rsidRPr="00BF7212" w:rsidRDefault="00B53DBA"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Mehmet TOPTAŞ- </w:t>
      </w:r>
      <w:r w:rsidRPr="00BF7212">
        <w:rPr>
          <w:rFonts w:ascii="Times New Roman" w:hAnsi="Times New Roman" w:cs="Times New Roman"/>
          <w:sz w:val="24"/>
          <w:szCs w:val="24"/>
        </w:rPr>
        <w:t>Kıymetli meclis üyelerim. B</w:t>
      </w:r>
      <w:r w:rsidR="00CB1D03" w:rsidRPr="00BF7212">
        <w:rPr>
          <w:rFonts w:ascii="Times New Roman" w:hAnsi="Times New Roman" w:cs="Times New Roman"/>
          <w:sz w:val="24"/>
          <w:szCs w:val="24"/>
        </w:rPr>
        <w:t>en de belediyemizin 2022 yılı</w:t>
      </w:r>
      <w:r w:rsidRPr="00BF7212">
        <w:rPr>
          <w:rFonts w:ascii="Times New Roman" w:hAnsi="Times New Roman" w:cs="Times New Roman"/>
          <w:sz w:val="24"/>
          <w:szCs w:val="24"/>
        </w:rPr>
        <w:t xml:space="preserve"> gelir kesin hesabı hakkında sizlere bilgiler sunmak istiyorum. 2022 yılı bütçesiyle 430 milyon 200 bin liralık gelir tahmininde bulunulmuştur. Yıl içerisinde idare gelir kayıtlarıyla </w:t>
      </w:r>
      <w:proofErr w:type="gramStart"/>
      <w:r w:rsidRPr="00BF7212">
        <w:rPr>
          <w:rFonts w:ascii="Times New Roman" w:hAnsi="Times New Roman" w:cs="Times New Roman"/>
          <w:sz w:val="24"/>
          <w:szCs w:val="24"/>
        </w:rPr>
        <w:t>yıl sonu</w:t>
      </w:r>
      <w:proofErr w:type="gramEnd"/>
      <w:r w:rsidRPr="00BF7212">
        <w:rPr>
          <w:rFonts w:ascii="Times New Roman" w:hAnsi="Times New Roman" w:cs="Times New Roman"/>
          <w:sz w:val="24"/>
          <w:szCs w:val="24"/>
        </w:rPr>
        <w:t xml:space="preserve"> gelir tahmini 528 milyon 856 bin liraya ulaşmıştır. Bu tutarın 489 milyon 557 bin 610 lira 61 kuruşu tahakkuk ettirilmiş olup, tahakkuk ettirilen tutarın 467 milyon 41 bin 638 lira 50 kuruşu tahsil edilmiştir. 2022 yılında verilen tahakkuk toplamına göre tahsilat oranı % 96 seviyesinde gerçekleşmiştir. Belediyemizin 2022 yılı gelir bilgilerine bakıldığında 5 kategoride gelir kaleminin olduğu görülmektedir. Bunlar vergi gelirleri, teşebbüs ve mülkiyet gelirleri, alınan bağış ve yardımlar, diğer gelirler, sermaye gelirleri olarak ayrılmıştır. Gelir türlerine göre tahakkuk eden ve tahsil olunan gelir şöyledir. Ben tahsil olunan gelirleri </w:t>
      </w:r>
      <w:r w:rsidRPr="00BF7212">
        <w:rPr>
          <w:rFonts w:ascii="Times New Roman" w:hAnsi="Times New Roman" w:cs="Times New Roman"/>
          <w:sz w:val="24"/>
          <w:szCs w:val="24"/>
        </w:rPr>
        <w:lastRenderedPageBreak/>
        <w:t>okuyorum 2022 yılında. Vergi gelirleri 151 milyon 376 bin 804 lira 8 kuruş. Teşebbüs ve mülkiyet gelirleri 52 milyon 222 bin 514 lira 47 kuruş. Alınan bağış</w:t>
      </w:r>
      <w:r w:rsidR="00C103EF" w:rsidRPr="00BF7212">
        <w:rPr>
          <w:rFonts w:ascii="Times New Roman" w:hAnsi="Times New Roman" w:cs="Times New Roman"/>
          <w:sz w:val="24"/>
          <w:szCs w:val="24"/>
        </w:rPr>
        <w:t xml:space="preserve"> ve yardımlar ile özel gelirler </w:t>
      </w:r>
      <w:r w:rsidRPr="00BF7212">
        <w:rPr>
          <w:rFonts w:ascii="Times New Roman" w:hAnsi="Times New Roman" w:cs="Times New Roman"/>
          <w:sz w:val="24"/>
          <w:szCs w:val="24"/>
        </w:rPr>
        <w:t>2 m</w:t>
      </w:r>
      <w:r w:rsidR="00C103EF" w:rsidRPr="00BF7212">
        <w:rPr>
          <w:rFonts w:ascii="Times New Roman" w:hAnsi="Times New Roman" w:cs="Times New Roman"/>
          <w:sz w:val="24"/>
          <w:szCs w:val="24"/>
        </w:rPr>
        <w:t>ilyon 374 bin 68 lira 52 kuruş. D</w:t>
      </w:r>
      <w:r w:rsidRPr="00BF7212">
        <w:rPr>
          <w:rFonts w:ascii="Times New Roman" w:hAnsi="Times New Roman" w:cs="Times New Roman"/>
          <w:sz w:val="24"/>
          <w:szCs w:val="24"/>
        </w:rPr>
        <w:t>iğ</w:t>
      </w:r>
      <w:r w:rsidR="00C103EF" w:rsidRPr="00BF7212">
        <w:rPr>
          <w:rFonts w:ascii="Times New Roman" w:hAnsi="Times New Roman" w:cs="Times New Roman"/>
          <w:sz w:val="24"/>
          <w:szCs w:val="24"/>
        </w:rPr>
        <w:t xml:space="preserve">er gelirler 253 milyon 618 bin </w:t>
      </w:r>
      <w:r w:rsidRPr="00BF7212">
        <w:rPr>
          <w:rFonts w:ascii="Times New Roman" w:hAnsi="Times New Roman" w:cs="Times New Roman"/>
          <w:sz w:val="24"/>
          <w:szCs w:val="24"/>
        </w:rPr>
        <w:t>466 lira 67 kuruş</w:t>
      </w:r>
      <w:r w:rsidR="00C103EF" w:rsidRPr="00BF7212">
        <w:rPr>
          <w:rFonts w:ascii="Times New Roman" w:hAnsi="Times New Roman" w:cs="Times New Roman"/>
          <w:sz w:val="24"/>
          <w:szCs w:val="24"/>
        </w:rPr>
        <w:t>. S</w:t>
      </w:r>
      <w:r w:rsidRPr="00BF7212">
        <w:rPr>
          <w:rFonts w:ascii="Times New Roman" w:hAnsi="Times New Roman" w:cs="Times New Roman"/>
          <w:sz w:val="24"/>
          <w:szCs w:val="24"/>
        </w:rPr>
        <w:t>e</w:t>
      </w:r>
      <w:r w:rsidR="00703AB7" w:rsidRPr="00BF7212">
        <w:rPr>
          <w:rFonts w:ascii="Times New Roman" w:hAnsi="Times New Roman" w:cs="Times New Roman"/>
          <w:sz w:val="24"/>
          <w:szCs w:val="24"/>
        </w:rPr>
        <w:t>rmaye gelirlerimiz 7 milyon 449 bin 784 lira 76 kuruş. Toplam 467 milyon 41 bin 638 lira 50 kuruş. K</w:t>
      </w:r>
      <w:r w:rsidRPr="00BF7212">
        <w:rPr>
          <w:rFonts w:ascii="Times New Roman" w:hAnsi="Times New Roman" w:cs="Times New Roman"/>
          <w:sz w:val="24"/>
          <w:szCs w:val="24"/>
        </w:rPr>
        <w:t>ıymetli arkadaşlar sermay</w:t>
      </w:r>
      <w:r w:rsidR="00703AB7" w:rsidRPr="00BF7212">
        <w:rPr>
          <w:rFonts w:ascii="Times New Roman" w:hAnsi="Times New Roman" w:cs="Times New Roman"/>
          <w:sz w:val="24"/>
          <w:szCs w:val="24"/>
        </w:rPr>
        <w:t>e</w:t>
      </w:r>
      <w:r w:rsidRPr="00BF7212">
        <w:rPr>
          <w:rFonts w:ascii="Times New Roman" w:hAnsi="Times New Roman" w:cs="Times New Roman"/>
          <w:sz w:val="24"/>
          <w:szCs w:val="24"/>
        </w:rPr>
        <w:t xml:space="preserve"> gelirler </w:t>
      </w:r>
      <w:r w:rsidR="00703AB7" w:rsidRPr="00BF7212">
        <w:rPr>
          <w:rFonts w:ascii="Times New Roman" w:hAnsi="Times New Roman" w:cs="Times New Roman"/>
          <w:sz w:val="24"/>
          <w:szCs w:val="24"/>
        </w:rPr>
        <w:t>tahakkukunda - 6 milyon rakamı görülmektedir. D</w:t>
      </w:r>
      <w:r w:rsidRPr="00BF7212">
        <w:rPr>
          <w:rFonts w:ascii="Times New Roman" w:hAnsi="Times New Roman" w:cs="Times New Roman"/>
          <w:sz w:val="24"/>
          <w:szCs w:val="24"/>
        </w:rPr>
        <w:t>aha önceki görüşmelerde bir meclis üyesi arkad</w:t>
      </w:r>
      <w:r w:rsidR="00703AB7" w:rsidRPr="00BF7212">
        <w:rPr>
          <w:rFonts w:ascii="Times New Roman" w:hAnsi="Times New Roman" w:cs="Times New Roman"/>
          <w:sz w:val="24"/>
          <w:szCs w:val="24"/>
        </w:rPr>
        <w:t xml:space="preserve">aşımız sermaye gelir tahakkukundaki eksinin neden olduğunu sormuştur. </w:t>
      </w:r>
      <w:r w:rsidRPr="00BF7212">
        <w:rPr>
          <w:rFonts w:ascii="Times New Roman" w:hAnsi="Times New Roman" w:cs="Times New Roman"/>
          <w:sz w:val="24"/>
          <w:szCs w:val="24"/>
        </w:rPr>
        <w:t>Değerli arkadaşlarım bildiğiniz gibi belediyemiz irili ufaklı bazı taşınmazların</w:t>
      </w:r>
      <w:r w:rsidR="00703AB7" w:rsidRPr="00BF7212">
        <w:rPr>
          <w:rFonts w:ascii="Times New Roman" w:hAnsi="Times New Roman" w:cs="Times New Roman"/>
          <w:sz w:val="24"/>
          <w:szCs w:val="24"/>
        </w:rPr>
        <w:t>ı satmaktadır. İhale sonrası oluşan satış bedeli için sermaye gelirlileri tahakkuk verilmektedir. A</w:t>
      </w:r>
      <w:r w:rsidRPr="00BF7212">
        <w:rPr>
          <w:rFonts w:ascii="Times New Roman" w:hAnsi="Times New Roman" w:cs="Times New Roman"/>
          <w:sz w:val="24"/>
          <w:szCs w:val="24"/>
        </w:rPr>
        <w:t>ncak taşınmazı satın alan gerçek veya tüzel kişi</w:t>
      </w:r>
      <w:r w:rsidR="00CB1D03" w:rsidRPr="00BF7212">
        <w:rPr>
          <w:rFonts w:ascii="Times New Roman" w:hAnsi="Times New Roman" w:cs="Times New Roman"/>
          <w:sz w:val="24"/>
          <w:szCs w:val="24"/>
        </w:rPr>
        <w:t>,</w:t>
      </w:r>
      <w:r w:rsidRPr="00BF7212">
        <w:rPr>
          <w:rFonts w:ascii="Times New Roman" w:hAnsi="Times New Roman" w:cs="Times New Roman"/>
          <w:sz w:val="24"/>
          <w:szCs w:val="24"/>
        </w:rPr>
        <w:t xml:space="preserve"> satış bedelini zamanında ödemediği takdirde</w:t>
      </w:r>
      <w:r w:rsidR="00703AB7" w:rsidRPr="00BF7212">
        <w:rPr>
          <w:rFonts w:ascii="Times New Roman" w:hAnsi="Times New Roman" w:cs="Times New Roman"/>
          <w:sz w:val="24"/>
          <w:szCs w:val="24"/>
        </w:rPr>
        <w:t xml:space="preserve"> sözleşme iptal edilmekte ve tahakkuku verilen gelir tutarı muhasebe kayıtlarından çıkarılmaktadır. Eksi </w:t>
      </w:r>
      <w:r w:rsidRPr="00BF7212">
        <w:rPr>
          <w:rFonts w:ascii="Times New Roman" w:hAnsi="Times New Roman" w:cs="Times New Roman"/>
          <w:sz w:val="24"/>
          <w:szCs w:val="24"/>
        </w:rPr>
        <w:t>tuta</w:t>
      </w:r>
      <w:r w:rsidR="00703AB7" w:rsidRPr="00BF7212">
        <w:rPr>
          <w:rFonts w:ascii="Times New Roman" w:hAnsi="Times New Roman" w:cs="Times New Roman"/>
          <w:sz w:val="24"/>
          <w:szCs w:val="24"/>
        </w:rPr>
        <w:t xml:space="preserve">r bu durumdan kaynaklanmaktadır. </w:t>
      </w:r>
      <w:proofErr w:type="gramStart"/>
      <w:r w:rsidR="00703AB7" w:rsidRPr="00BF7212">
        <w:rPr>
          <w:rFonts w:ascii="Times New Roman" w:hAnsi="Times New Roman" w:cs="Times New Roman"/>
          <w:sz w:val="24"/>
          <w:szCs w:val="24"/>
        </w:rPr>
        <w:t xml:space="preserve">2022 yılında tahakkuk ettirildiği </w:t>
      </w:r>
      <w:r w:rsidRPr="00BF7212">
        <w:rPr>
          <w:rFonts w:ascii="Times New Roman" w:hAnsi="Times New Roman" w:cs="Times New Roman"/>
          <w:sz w:val="24"/>
          <w:szCs w:val="24"/>
        </w:rPr>
        <w:t>halde tamamıyla tahsil ed</w:t>
      </w:r>
      <w:r w:rsidR="00703AB7" w:rsidRPr="00BF7212">
        <w:rPr>
          <w:rFonts w:ascii="Times New Roman" w:hAnsi="Times New Roman" w:cs="Times New Roman"/>
          <w:sz w:val="24"/>
          <w:szCs w:val="24"/>
        </w:rPr>
        <w:t>ilemeyen gelirlere bakıldığında, vatandaşların gayrimenkulleri</w:t>
      </w:r>
      <w:r w:rsidRPr="00BF7212">
        <w:rPr>
          <w:rFonts w:ascii="Times New Roman" w:hAnsi="Times New Roman" w:cs="Times New Roman"/>
          <w:sz w:val="24"/>
          <w:szCs w:val="24"/>
        </w:rPr>
        <w:t xml:space="preserve"> içerisinde kal</w:t>
      </w:r>
      <w:r w:rsidR="00703AB7" w:rsidRPr="00BF7212">
        <w:rPr>
          <w:rFonts w:ascii="Times New Roman" w:hAnsi="Times New Roman" w:cs="Times New Roman"/>
          <w:sz w:val="24"/>
          <w:szCs w:val="24"/>
        </w:rPr>
        <w:t xml:space="preserve">an belediye hisselerinin </w:t>
      </w:r>
      <w:r w:rsidRPr="00BF7212">
        <w:rPr>
          <w:rFonts w:ascii="Times New Roman" w:hAnsi="Times New Roman" w:cs="Times New Roman"/>
          <w:sz w:val="24"/>
          <w:szCs w:val="24"/>
        </w:rPr>
        <w:t>taksitle satılmasından dolayı gelecek yıllarda tahsil edilecek olan tutarlar oldu</w:t>
      </w:r>
      <w:r w:rsidR="00703AB7" w:rsidRPr="00BF7212">
        <w:rPr>
          <w:rFonts w:ascii="Times New Roman" w:hAnsi="Times New Roman" w:cs="Times New Roman"/>
          <w:sz w:val="24"/>
          <w:szCs w:val="24"/>
        </w:rPr>
        <w:t xml:space="preserve">ğu, </w:t>
      </w:r>
      <w:r w:rsidRPr="00BF7212">
        <w:rPr>
          <w:rFonts w:ascii="Times New Roman" w:hAnsi="Times New Roman" w:cs="Times New Roman"/>
          <w:sz w:val="24"/>
          <w:szCs w:val="24"/>
        </w:rPr>
        <w:t xml:space="preserve">toplu sözleşme kapsamında memur ve sözleşmeli personele </w:t>
      </w:r>
      <w:r w:rsidR="00703AB7" w:rsidRPr="00BF7212">
        <w:rPr>
          <w:rFonts w:ascii="Times New Roman" w:hAnsi="Times New Roman" w:cs="Times New Roman"/>
          <w:sz w:val="24"/>
          <w:szCs w:val="24"/>
        </w:rPr>
        <w:t>ödenen sosyal denge tazminatlarının</w:t>
      </w:r>
      <w:r w:rsidR="00CB1D03" w:rsidRPr="00BF7212">
        <w:rPr>
          <w:rFonts w:ascii="Times New Roman" w:hAnsi="Times New Roman" w:cs="Times New Roman"/>
          <w:sz w:val="24"/>
          <w:szCs w:val="24"/>
        </w:rPr>
        <w:t>,</w:t>
      </w:r>
      <w:r w:rsidR="00703AB7" w:rsidRPr="00BF7212">
        <w:rPr>
          <w:rFonts w:ascii="Times New Roman" w:hAnsi="Times New Roman" w:cs="Times New Roman"/>
          <w:sz w:val="24"/>
          <w:szCs w:val="24"/>
        </w:rPr>
        <w:t xml:space="preserve"> Sayıştay </w:t>
      </w:r>
      <w:r w:rsidRPr="00BF7212">
        <w:rPr>
          <w:rFonts w:ascii="Times New Roman" w:hAnsi="Times New Roman" w:cs="Times New Roman"/>
          <w:sz w:val="24"/>
          <w:szCs w:val="24"/>
        </w:rPr>
        <w:t>kararı gereğince geri alınması nedeniyle gelecek dönemlerde tahsi</w:t>
      </w:r>
      <w:r w:rsidR="00703AB7" w:rsidRPr="00BF7212">
        <w:rPr>
          <w:rFonts w:ascii="Times New Roman" w:hAnsi="Times New Roman" w:cs="Times New Roman"/>
          <w:sz w:val="24"/>
          <w:szCs w:val="24"/>
        </w:rPr>
        <w:t xml:space="preserve">l edilecek olan tutarlar olduğu, </w:t>
      </w:r>
      <w:r w:rsidRPr="00BF7212">
        <w:rPr>
          <w:rFonts w:ascii="Times New Roman" w:hAnsi="Times New Roman" w:cs="Times New Roman"/>
          <w:sz w:val="24"/>
          <w:szCs w:val="24"/>
        </w:rPr>
        <w:t>önemli b</w:t>
      </w:r>
      <w:r w:rsidR="00703AB7" w:rsidRPr="00BF7212">
        <w:rPr>
          <w:rFonts w:ascii="Times New Roman" w:hAnsi="Times New Roman" w:cs="Times New Roman"/>
          <w:sz w:val="24"/>
          <w:szCs w:val="24"/>
        </w:rPr>
        <w:t>ir kısmını ise imar ve ruhsata a</w:t>
      </w:r>
      <w:r w:rsidRPr="00BF7212">
        <w:rPr>
          <w:rFonts w:ascii="Times New Roman" w:hAnsi="Times New Roman" w:cs="Times New Roman"/>
          <w:sz w:val="24"/>
          <w:szCs w:val="24"/>
        </w:rPr>
        <w:t>ykır</w:t>
      </w:r>
      <w:r w:rsidR="00703AB7" w:rsidRPr="00BF7212">
        <w:rPr>
          <w:rFonts w:ascii="Times New Roman" w:hAnsi="Times New Roman" w:cs="Times New Roman"/>
          <w:sz w:val="24"/>
          <w:szCs w:val="24"/>
        </w:rPr>
        <w:t xml:space="preserve">ı işlemler nedeniyle kesilen cezalar olduğu görülmüştür. </w:t>
      </w:r>
      <w:proofErr w:type="gramEnd"/>
      <w:r w:rsidR="00703AB7" w:rsidRPr="00BF7212">
        <w:rPr>
          <w:rFonts w:ascii="Times New Roman" w:hAnsi="Times New Roman" w:cs="Times New Roman"/>
          <w:sz w:val="24"/>
          <w:szCs w:val="24"/>
        </w:rPr>
        <w:t>Vadesinde ödenmeyen gelir ve alacakların</w:t>
      </w:r>
      <w:r w:rsidRPr="00BF7212">
        <w:rPr>
          <w:rFonts w:ascii="Times New Roman" w:hAnsi="Times New Roman" w:cs="Times New Roman"/>
          <w:sz w:val="24"/>
          <w:szCs w:val="24"/>
        </w:rPr>
        <w:t xml:space="preserve"> takibini</w:t>
      </w:r>
      <w:r w:rsidR="00703AB7" w:rsidRPr="00BF7212">
        <w:rPr>
          <w:rFonts w:ascii="Times New Roman" w:hAnsi="Times New Roman" w:cs="Times New Roman"/>
          <w:sz w:val="24"/>
          <w:szCs w:val="24"/>
        </w:rPr>
        <w:t>n</w:t>
      </w:r>
      <w:r w:rsidRPr="00BF7212">
        <w:rPr>
          <w:rFonts w:ascii="Times New Roman" w:hAnsi="Times New Roman" w:cs="Times New Roman"/>
          <w:sz w:val="24"/>
          <w:szCs w:val="24"/>
        </w:rPr>
        <w:t xml:space="preserve"> yapıldığı ödeme emirler</w:t>
      </w:r>
      <w:r w:rsidR="00703AB7" w:rsidRPr="00BF7212">
        <w:rPr>
          <w:rFonts w:ascii="Times New Roman" w:hAnsi="Times New Roman" w:cs="Times New Roman"/>
          <w:sz w:val="24"/>
          <w:szCs w:val="24"/>
        </w:rPr>
        <w:t xml:space="preserve">i ve haciz işlemlerinin yürütüldüğü görülmüştür. </w:t>
      </w:r>
      <w:r w:rsidRPr="00BF7212">
        <w:rPr>
          <w:rFonts w:ascii="Times New Roman" w:hAnsi="Times New Roman" w:cs="Times New Roman"/>
          <w:sz w:val="24"/>
          <w:szCs w:val="24"/>
        </w:rPr>
        <w:t>Değerli arkadaşlarım 2022 yılında yaşanan ekonomik olumsuzluklara rağmen</w:t>
      </w:r>
      <w:r w:rsidR="00703AB7" w:rsidRPr="00BF7212">
        <w:rPr>
          <w:rFonts w:ascii="Times New Roman" w:hAnsi="Times New Roman" w:cs="Times New Roman"/>
          <w:sz w:val="24"/>
          <w:szCs w:val="24"/>
        </w:rPr>
        <w:t xml:space="preserve"> belediyemiz 2022 yılında tahakkuk </w:t>
      </w:r>
      <w:r w:rsidRPr="00BF7212">
        <w:rPr>
          <w:rFonts w:ascii="Times New Roman" w:hAnsi="Times New Roman" w:cs="Times New Roman"/>
          <w:sz w:val="24"/>
          <w:szCs w:val="24"/>
        </w:rPr>
        <w:t>ettirdi</w:t>
      </w:r>
      <w:r w:rsidR="00703AB7" w:rsidRPr="00BF7212">
        <w:rPr>
          <w:rFonts w:ascii="Times New Roman" w:hAnsi="Times New Roman" w:cs="Times New Roman"/>
          <w:sz w:val="24"/>
          <w:szCs w:val="24"/>
        </w:rPr>
        <w:t xml:space="preserve">ği </w:t>
      </w:r>
      <w:r w:rsidRPr="00BF7212">
        <w:rPr>
          <w:rFonts w:ascii="Times New Roman" w:hAnsi="Times New Roman" w:cs="Times New Roman"/>
          <w:sz w:val="24"/>
          <w:szCs w:val="24"/>
        </w:rPr>
        <w:t>gelirlerinin %</w:t>
      </w:r>
      <w:r w:rsidR="00703AB7" w:rsidRPr="00BF7212">
        <w:rPr>
          <w:rFonts w:ascii="Times New Roman" w:hAnsi="Times New Roman" w:cs="Times New Roman"/>
          <w:sz w:val="24"/>
          <w:szCs w:val="24"/>
        </w:rPr>
        <w:t xml:space="preserve"> </w:t>
      </w:r>
      <w:r w:rsidRPr="00BF7212">
        <w:rPr>
          <w:rFonts w:ascii="Times New Roman" w:hAnsi="Times New Roman" w:cs="Times New Roman"/>
          <w:sz w:val="24"/>
          <w:szCs w:val="24"/>
        </w:rPr>
        <w:t>96'sını tahsil ederek başarı</w:t>
      </w:r>
      <w:r w:rsidR="00703AB7" w:rsidRPr="00BF7212">
        <w:rPr>
          <w:rFonts w:ascii="Times New Roman" w:hAnsi="Times New Roman" w:cs="Times New Roman"/>
          <w:sz w:val="24"/>
          <w:szCs w:val="24"/>
        </w:rPr>
        <w:t>lı bir bütçe süreci yürütmüştür. D</w:t>
      </w:r>
      <w:r w:rsidRPr="00BF7212">
        <w:rPr>
          <w:rFonts w:ascii="Times New Roman" w:hAnsi="Times New Roman" w:cs="Times New Roman"/>
          <w:sz w:val="24"/>
          <w:szCs w:val="24"/>
        </w:rPr>
        <w:t>e</w:t>
      </w:r>
      <w:r w:rsidR="00703AB7" w:rsidRPr="00BF7212">
        <w:rPr>
          <w:rFonts w:ascii="Times New Roman" w:hAnsi="Times New Roman" w:cs="Times New Roman"/>
          <w:sz w:val="24"/>
          <w:szCs w:val="24"/>
        </w:rPr>
        <w:t xml:space="preserve">ğerli arkadaşlar gene geçmiş dönem meclis </w:t>
      </w:r>
      <w:r w:rsidRPr="00BF7212">
        <w:rPr>
          <w:rFonts w:ascii="Times New Roman" w:hAnsi="Times New Roman" w:cs="Times New Roman"/>
          <w:sz w:val="24"/>
          <w:szCs w:val="24"/>
        </w:rPr>
        <w:t>oturumlarında gerek</w:t>
      </w:r>
      <w:r w:rsidR="00703AB7" w:rsidRPr="00BF7212">
        <w:rPr>
          <w:rFonts w:ascii="Times New Roman" w:hAnsi="Times New Roman" w:cs="Times New Roman"/>
          <w:sz w:val="24"/>
          <w:szCs w:val="24"/>
        </w:rPr>
        <w:t xml:space="preserve"> faaliyet raporu gerekse kesin hesap görüşülürken meclis üyesi </w:t>
      </w:r>
      <w:r w:rsidRPr="00BF7212">
        <w:rPr>
          <w:rFonts w:ascii="Times New Roman" w:hAnsi="Times New Roman" w:cs="Times New Roman"/>
          <w:sz w:val="24"/>
          <w:szCs w:val="24"/>
        </w:rPr>
        <w:t xml:space="preserve">bazı </w:t>
      </w:r>
      <w:r w:rsidR="00703AB7" w:rsidRPr="00BF7212">
        <w:rPr>
          <w:rFonts w:ascii="Times New Roman" w:hAnsi="Times New Roman" w:cs="Times New Roman"/>
          <w:sz w:val="24"/>
          <w:szCs w:val="24"/>
        </w:rPr>
        <w:t xml:space="preserve">arkadaşlarımız bilançoda </w:t>
      </w:r>
      <w:r w:rsidRPr="00BF7212">
        <w:rPr>
          <w:rFonts w:ascii="Times New Roman" w:hAnsi="Times New Roman" w:cs="Times New Roman"/>
          <w:sz w:val="24"/>
          <w:szCs w:val="24"/>
        </w:rPr>
        <w:t xml:space="preserve">görülen </w:t>
      </w:r>
      <w:r w:rsidR="00EE3437" w:rsidRPr="00BF7212">
        <w:rPr>
          <w:rFonts w:ascii="Times New Roman" w:hAnsi="Times New Roman" w:cs="Times New Roman"/>
          <w:sz w:val="24"/>
          <w:szCs w:val="24"/>
        </w:rPr>
        <w:t xml:space="preserve">rakamları yeterince irdelemeden, </w:t>
      </w:r>
      <w:r w:rsidRPr="00BF7212">
        <w:rPr>
          <w:rFonts w:ascii="Times New Roman" w:hAnsi="Times New Roman" w:cs="Times New Roman"/>
          <w:sz w:val="24"/>
          <w:szCs w:val="24"/>
        </w:rPr>
        <w:t>bilanço rakam</w:t>
      </w:r>
      <w:r w:rsidR="00EE3437" w:rsidRPr="00BF7212">
        <w:rPr>
          <w:rFonts w:ascii="Times New Roman" w:hAnsi="Times New Roman" w:cs="Times New Roman"/>
          <w:sz w:val="24"/>
          <w:szCs w:val="24"/>
        </w:rPr>
        <w:t>ları hakkında yanlış anlaşılmalara</w:t>
      </w:r>
      <w:r w:rsidRPr="00BF7212">
        <w:rPr>
          <w:rFonts w:ascii="Times New Roman" w:hAnsi="Times New Roman" w:cs="Times New Roman"/>
          <w:sz w:val="24"/>
          <w:szCs w:val="24"/>
        </w:rPr>
        <w:t xml:space="preserve"> yol açan de</w:t>
      </w:r>
      <w:r w:rsidR="00EE3437" w:rsidRPr="00BF7212">
        <w:rPr>
          <w:rFonts w:ascii="Times New Roman" w:hAnsi="Times New Roman" w:cs="Times New Roman"/>
          <w:sz w:val="24"/>
          <w:szCs w:val="24"/>
        </w:rPr>
        <w:t>ğerlendirmelerde bulunmuşlardır. B</w:t>
      </w:r>
      <w:r w:rsidRPr="00BF7212">
        <w:rPr>
          <w:rFonts w:ascii="Times New Roman" w:hAnsi="Times New Roman" w:cs="Times New Roman"/>
          <w:sz w:val="24"/>
          <w:szCs w:val="24"/>
        </w:rPr>
        <w:t>elediye</w:t>
      </w:r>
      <w:r w:rsidR="00EE3437" w:rsidRPr="00BF7212">
        <w:rPr>
          <w:rFonts w:ascii="Times New Roman" w:hAnsi="Times New Roman" w:cs="Times New Roman"/>
          <w:sz w:val="24"/>
          <w:szCs w:val="24"/>
        </w:rPr>
        <w:t>mizin 2022 yılı bilançosunda görülen</w:t>
      </w:r>
      <w:r w:rsidRPr="00BF7212">
        <w:rPr>
          <w:rFonts w:ascii="Times New Roman" w:hAnsi="Times New Roman" w:cs="Times New Roman"/>
          <w:sz w:val="24"/>
          <w:szCs w:val="24"/>
        </w:rPr>
        <w:t xml:space="preserve"> rakam</w:t>
      </w:r>
      <w:r w:rsidR="00EE3437" w:rsidRPr="00BF7212">
        <w:rPr>
          <w:rFonts w:ascii="Times New Roman" w:hAnsi="Times New Roman" w:cs="Times New Roman"/>
          <w:sz w:val="24"/>
          <w:szCs w:val="24"/>
        </w:rPr>
        <w:t>ların detayını irdelediğimizde bilançonun aktifinde hazır değerler, faaliyet alacakları, stoklar ve d</w:t>
      </w:r>
      <w:r w:rsidRPr="00BF7212">
        <w:rPr>
          <w:rFonts w:ascii="Times New Roman" w:hAnsi="Times New Roman" w:cs="Times New Roman"/>
          <w:sz w:val="24"/>
          <w:szCs w:val="24"/>
        </w:rPr>
        <w:t xml:space="preserve">uran varlıklara </w:t>
      </w:r>
      <w:r w:rsidR="00EE3437" w:rsidRPr="00BF7212">
        <w:rPr>
          <w:rFonts w:ascii="Times New Roman" w:hAnsi="Times New Roman" w:cs="Times New Roman"/>
          <w:sz w:val="24"/>
          <w:szCs w:val="24"/>
        </w:rPr>
        <w:t>ilişkin bilgiler yer almaktadır. B</w:t>
      </w:r>
      <w:r w:rsidRPr="00BF7212">
        <w:rPr>
          <w:rFonts w:ascii="Times New Roman" w:hAnsi="Times New Roman" w:cs="Times New Roman"/>
          <w:sz w:val="24"/>
          <w:szCs w:val="24"/>
        </w:rPr>
        <w:t xml:space="preserve">u bilgilere göre banka hesaplarında 31.12.2022 </w:t>
      </w:r>
      <w:r w:rsidR="00EE3437" w:rsidRPr="00BF7212">
        <w:rPr>
          <w:rFonts w:ascii="Times New Roman" w:hAnsi="Times New Roman" w:cs="Times New Roman"/>
          <w:sz w:val="24"/>
          <w:szCs w:val="24"/>
        </w:rPr>
        <w:t xml:space="preserve">tarihi itibarıyla 15 milyon 796 bin 822 lira </w:t>
      </w:r>
      <w:r w:rsidRPr="00BF7212">
        <w:rPr>
          <w:rFonts w:ascii="Times New Roman" w:hAnsi="Times New Roman" w:cs="Times New Roman"/>
          <w:sz w:val="24"/>
          <w:szCs w:val="24"/>
        </w:rPr>
        <w:t>19 kuruş mevduat oldu</w:t>
      </w:r>
      <w:r w:rsidR="00EE3437" w:rsidRPr="00BF7212">
        <w:rPr>
          <w:rFonts w:ascii="Times New Roman" w:hAnsi="Times New Roman" w:cs="Times New Roman"/>
          <w:sz w:val="24"/>
          <w:szCs w:val="24"/>
        </w:rPr>
        <w:t>ğu,</w:t>
      </w:r>
      <w:r w:rsidRPr="00BF7212">
        <w:rPr>
          <w:rFonts w:ascii="Times New Roman" w:hAnsi="Times New Roman" w:cs="Times New Roman"/>
          <w:sz w:val="24"/>
          <w:szCs w:val="24"/>
        </w:rPr>
        <w:t xml:space="preserve"> faaliyet a</w:t>
      </w:r>
      <w:r w:rsidR="00EE3437" w:rsidRPr="00BF7212">
        <w:rPr>
          <w:rFonts w:ascii="Times New Roman" w:hAnsi="Times New Roman" w:cs="Times New Roman"/>
          <w:sz w:val="24"/>
          <w:szCs w:val="24"/>
        </w:rPr>
        <w:t xml:space="preserve">lacaklarında ise 219 milyon 298 bin </w:t>
      </w:r>
      <w:r w:rsidRPr="00BF7212">
        <w:rPr>
          <w:rFonts w:ascii="Times New Roman" w:hAnsi="Times New Roman" w:cs="Times New Roman"/>
          <w:sz w:val="24"/>
          <w:szCs w:val="24"/>
        </w:rPr>
        <w:t>608 lira 34 kuruş olduğu ve b</w:t>
      </w:r>
      <w:r w:rsidR="00EE3437" w:rsidRPr="00BF7212">
        <w:rPr>
          <w:rFonts w:ascii="Times New Roman" w:hAnsi="Times New Roman" w:cs="Times New Roman"/>
          <w:sz w:val="24"/>
          <w:szCs w:val="24"/>
        </w:rPr>
        <w:t xml:space="preserve">u tutarın geçmiş yıllarda tahakkuk </w:t>
      </w:r>
      <w:r w:rsidRPr="00BF7212">
        <w:rPr>
          <w:rFonts w:ascii="Times New Roman" w:hAnsi="Times New Roman" w:cs="Times New Roman"/>
          <w:sz w:val="24"/>
          <w:szCs w:val="24"/>
        </w:rPr>
        <w:t>ettirilen takip ve tahsili işlemleri devam eden alacaklardan olduğ</w:t>
      </w:r>
      <w:r w:rsidR="00EE3437" w:rsidRPr="00BF7212">
        <w:rPr>
          <w:rFonts w:ascii="Times New Roman" w:hAnsi="Times New Roman" w:cs="Times New Roman"/>
          <w:sz w:val="24"/>
          <w:szCs w:val="24"/>
        </w:rPr>
        <w:t>u görülmüştür. D</w:t>
      </w:r>
      <w:r w:rsidRPr="00BF7212">
        <w:rPr>
          <w:rFonts w:ascii="Times New Roman" w:hAnsi="Times New Roman" w:cs="Times New Roman"/>
          <w:sz w:val="24"/>
          <w:szCs w:val="24"/>
        </w:rPr>
        <w:t>uran varlıklar hesabı</w:t>
      </w:r>
      <w:r w:rsidR="00EE3437" w:rsidRPr="00BF7212">
        <w:rPr>
          <w:rFonts w:ascii="Times New Roman" w:hAnsi="Times New Roman" w:cs="Times New Roman"/>
          <w:sz w:val="24"/>
          <w:szCs w:val="24"/>
        </w:rPr>
        <w:t xml:space="preserve">nın toplamda 1 milyar 175 milyon 896 bin 598 lira 13 kuruş olduğu, </w:t>
      </w:r>
      <w:r w:rsidRPr="00BF7212">
        <w:rPr>
          <w:rFonts w:ascii="Times New Roman" w:hAnsi="Times New Roman" w:cs="Times New Roman"/>
          <w:sz w:val="24"/>
          <w:szCs w:val="24"/>
        </w:rPr>
        <w:t>bu tutarı</w:t>
      </w:r>
      <w:r w:rsidR="00EE3437" w:rsidRPr="00BF7212">
        <w:rPr>
          <w:rFonts w:ascii="Times New Roman" w:hAnsi="Times New Roman" w:cs="Times New Roman"/>
          <w:sz w:val="24"/>
          <w:szCs w:val="24"/>
        </w:rPr>
        <w:t>n</w:t>
      </w:r>
      <w:r w:rsidRPr="00BF7212">
        <w:rPr>
          <w:rFonts w:ascii="Times New Roman" w:hAnsi="Times New Roman" w:cs="Times New Roman"/>
          <w:sz w:val="24"/>
          <w:szCs w:val="24"/>
        </w:rPr>
        <w:t xml:space="preserve"> ise arsa</w:t>
      </w:r>
      <w:r w:rsidR="00EE3437" w:rsidRPr="00BF7212">
        <w:rPr>
          <w:rFonts w:ascii="Times New Roman" w:hAnsi="Times New Roman" w:cs="Times New Roman"/>
          <w:sz w:val="24"/>
          <w:szCs w:val="24"/>
        </w:rPr>
        <w:t xml:space="preserve">,  arazi, bina, tesis, taşıt vesaire taşınır ve </w:t>
      </w:r>
      <w:r w:rsidRPr="00BF7212">
        <w:rPr>
          <w:rFonts w:ascii="Times New Roman" w:hAnsi="Times New Roman" w:cs="Times New Roman"/>
          <w:sz w:val="24"/>
          <w:szCs w:val="24"/>
        </w:rPr>
        <w:t xml:space="preserve">taşınmazların </w:t>
      </w:r>
      <w:r w:rsidR="00EE3437" w:rsidRPr="00BF7212">
        <w:rPr>
          <w:rFonts w:ascii="Times New Roman" w:hAnsi="Times New Roman" w:cs="Times New Roman"/>
          <w:sz w:val="24"/>
          <w:szCs w:val="24"/>
        </w:rPr>
        <w:t>değerinden oluştuğu görülmüşt</w:t>
      </w:r>
      <w:r w:rsidR="00203DB3" w:rsidRPr="00BF7212">
        <w:rPr>
          <w:rFonts w:ascii="Times New Roman" w:hAnsi="Times New Roman" w:cs="Times New Roman"/>
          <w:sz w:val="24"/>
          <w:szCs w:val="24"/>
        </w:rPr>
        <w:t xml:space="preserve">ür. Bilançonun pasifinde </w:t>
      </w:r>
      <w:proofErr w:type="gramStart"/>
      <w:r w:rsidR="00203DB3" w:rsidRPr="00BF7212">
        <w:rPr>
          <w:rFonts w:ascii="Times New Roman" w:hAnsi="Times New Roman" w:cs="Times New Roman"/>
          <w:sz w:val="24"/>
          <w:szCs w:val="24"/>
        </w:rPr>
        <w:t xml:space="preserve">kısa </w:t>
      </w:r>
      <w:r w:rsidR="00EE3437" w:rsidRPr="00BF7212">
        <w:rPr>
          <w:rFonts w:ascii="Times New Roman" w:hAnsi="Times New Roman" w:cs="Times New Roman"/>
          <w:sz w:val="24"/>
          <w:szCs w:val="24"/>
        </w:rPr>
        <w:t xml:space="preserve"> </w:t>
      </w:r>
      <w:r w:rsidRPr="00BF7212">
        <w:rPr>
          <w:rFonts w:ascii="Times New Roman" w:hAnsi="Times New Roman" w:cs="Times New Roman"/>
          <w:sz w:val="24"/>
          <w:szCs w:val="24"/>
        </w:rPr>
        <w:t>vadeli</w:t>
      </w:r>
      <w:proofErr w:type="gramEnd"/>
      <w:r w:rsidRPr="00BF7212">
        <w:rPr>
          <w:rFonts w:ascii="Times New Roman" w:hAnsi="Times New Roman" w:cs="Times New Roman"/>
          <w:sz w:val="24"/>
          <w:szCs w:val="24"/>
        </w:rPr>
        <w:t xml:space="preserve"> yabancı kaynakl</w:t>
      </w:r>
      <w:r w:rsidR="00EE3437" w:rsidRPr="00BF7212">
        <w:rPr>
          <w:rFonts w:ascii="Times New Roman" w:hAnsi="Times New Roman" w:cs="Times New Roman"/>
          <w:sz w:val="24"/>
          <w:szCs w:val="24"/>
        </w:rPr>
        <w:t xml:space="preserve">ar başlığında 221 milyon 198 bin </w:t>
      </w:r>
      <w:r w:rsidRPr="00BF7212">
        <w:rPr>
          <w:rFonts w:ascii="Times New Roman" w:hAnsi="Times New Roman" w:cs="Times New Roman"/>
          <w:sz w:val="24"/>
          <w:szCs w:val="24"/>
        </w:rPr>
        <w:t>975 lira 10 kuruş bir r</w:t>
      </w:r>
      <w:r w:rsidR="00EE3437" w:rsidRPr="00BF7212">
        <w:rPr>
          <w:rFonts w:ascii="Times New Roman" w:hAnsi="Times New Roman" w:cs="Times New Roman"/>
          <w:sz w:val="24"/>
          <w:szCs w:val="24"/>
        </w:rPr>
        <w:t xml:space="preserve">akamsal bir tutar bulunmaktadır. Bunun </w:t>
      </w:r>
      <w:r w:rsidRPr="00BF7212">
        <w:rPr>
          <w:rFonts w:ascii="Times New Roman" w:hAnsi="Times New Roman" w:cs="Times New Roman"/>
          <w:sz w:val="24"/>
          <w:szCs w:val="24"/>
        </w:rPr>
        <w:t xml:space="preserve">detayına bakıldığında 320 </w:t>
      </w:r>
      <w:r w:rsidR="006969A5" w:rsidRPr="00BF7212">
        <w:rPr>
          <w:rFonts w:ascii="Times New Roman" w:hAnsi="Times New Roman" w:cs="Times New Roman"/>
          <w:sz w:val="24"/>
          <w:szCs w:val="24"/>
        </w:rPr>
        <w:t xml:space="preserve">bütçe emanetleri hesabında 140 milyon 716 bin 111 lira 48 </w:t>
      </w:r>
      <w:r w:rsidR="00203DB3" w:rsidRPr="00BF7212">
        <w:rPr>
          <w:rFonts w:ascii="Times New Roman" w:hAnsi="Times New Roman" w:cs="Times New Roman"/>
          <w:sz w:val="24"/>
          <w:szCs w:val="24"/>
        </w:rPr>
        <w:t>kuruş</w:t>
      </w:r>
      <w:r w:rsidR="006969A5" w:rsidRPr="00BF7212">
        <w:rPr>
          <w:rFonts w:ascii="Times New Roman" w:hAnsi="Times New Roman" w:cs="Times New Roman"/>
          <w:sz w:val="24"/>
          <w:szCs w:val="24"/>
        </w:rPr>
        <w:t xml:space="preserve"> görünmektedir. Bilindiği gibi bütçe emaneti</w:t>
      </w:r>
      <w:r w:rsidRPr="00BF7212">
        <w:rPr>
          <w:rFonts w:ascii="Times New Roman" w:hAnsi="Times New Roman" w:cs="Times New Roman"/>
          <w:sz w:val="24"/>
          <w:szCs w:val="24"/>
        </w:rPr>
        <w:t xml:space="preserve"> bütçeye gider kaydedilen bu </w:t>
      </w:r>
      <w:r w:rsidR="006969A5" w:rsidRPr="00BF7212">
        <w:rPr>
          <w:rFonts w:ascii="Times New Roman" w:hAnsi="Times New Roman" w:cs="Times New Roman"/>
          <w:sz w:val="24"/>
          <w:szCs w:val="24"/>
        </w:rPr>
        <w:t xml:space="preserve">tutarın </w:t>
      </w:r>
      <w:r w:rsidRPr="00BF7212">
        <w:rPr>
          <w:rFonts w:ascii="Times New Roman" w:hAnsi="Times New Roman" w:cs="Times New Roman"/>
          <w:sz w:val="24"/>
          <w:szCs w:val="24"/>
        </w:rPr>
        <w:t xml:space="preserve">sonradan ödenmek üzere </w:t>
      </w:r>
      <w:r w:rsidR="006969A5" w:rsidRPr="00BF7212">
        <w:rPr>
          <w:rFonts w:ascii="Times New Roman" w:hAnsi="Times New Roman" w:cs="Times New Roman"/>
          <w:sz w:val="24"/>
          <w:szCs w:val="24"/>
        </w:rPr>
        <w:t xml:space="preserve">kayıtları alındığı bir hesaptır. </w:t>
      </w:r>
      <w:r w:rsidRPr="00BF7212">
        <w:rPr>
          <w:rFonts w:ascii="Times New Roman" w:hAnsi="Times New Roman" w:cs="Times New Roman"/>
          <w:sz w:val="24"/>
          <w:szCs w:val="24"/>
        </w:rPr>
        <w:t>Nitekim 2023 yı</w:t>
      </w:r>
      <w:r w:rsidR="006969A5" w:rsidRPr="00BF7212">
        <w:rPr>
          <w:rFonts w:ascii="Times New Roman" w:hAnsi="Times New Roman" w:cs="Times New Roman"/>
          <w:sz w:val="24"/>
          <w:szCs w:val="24"/>
        </w:rPr>
        <w:t>lında bu hesapta bulunan tutarın</w:t>
      </w:r>
      <w:r w:rsidRPr="00BF7212">
        <w:rPr>
          <w:rFonts w:ascii="Times New Roman" w:hAnsi="Times New Roman" w:cs="Times New Roman"/>
          <w:sz w:val="24"/>
          <w:szCs w:val="24"/>
        </w:rPr>
        <w:t xml:space="preserve"> yerinde 125 milyon Türk Lirası ödenmiş olup </w:t>
      </w:r>
      <w:r w:rsidR="006969A5" w:rsidRPr="00BF7212">
        <w:rPr>
          <w:rFonts w:ascii="Times New Roman" w:hAnsi="Times New Roman" w:cs="Times New Roman"/>
          <w:sz w:val="24"/>
          <w:szCs w:val="24"/>
        </w:rPr>
        <w:t xml:space="preserve">ödemeler halen devam etmektedir. 360, 361, 362, </w:t>
      </w:r>
      <w:r w:rsidRPr="00BF7212">
        <w:rPr>
          <w:rFonts w:ascii="Times New Roman" w:hAnsi="Times New Roman" w:cs="Times New Roman"/>
          <w:sz w:val="24"/>
          <w:szCs w:val="24"/>
        </w:rPr>
        <w:t>3</w:t>
      </w:r>
      <w:r w:rsidR="006969A5" w:rsidRPr="00BF7212">
        <w:rPr>
          <w:rFonts w:ascii="Times New Roman" w:hAnsi="Times New Roman" w:cs="Times New Roman"/>
          <w:sz w:val="24"/>
          <w:szCs w:val="24"/>
        </w:rPr>
        <w:t xml:space="preserve">63 ve 368 </w:t>
      </w:r>
      <w:proofErr w:type="spellStart"/>
      <w:r w:rsidR="006969A5" w:rsidRPr="00BF7212">
        <w:rPr>
          <w:rFonts w:ascii="Times New Roman" w:hAnsi="Times New Roman" w:cs="Times New Roman"/>
          <w:sz w:val="24"/>
          <w:szCs w:val="24"/>
        </w:rPr>
        <w:t>No’lu</w:t>
      </w:r>
      <w:proofErr w:type="spellEnd"/>
      <w:r w:rsidR="006969A5" w:rsidRPr="00BF7212">
        <w:rPr>
          <w:rFonts w:ascii="Times New Roman" w:hAnsi="Times New Roman" w:cs="Times New Roman"/>
          <w:sz w:val="24"/>
          <w:szCs w:val="24"/>
        </w:rPr>
        <w:t xml:space="preserve"> hesaplarda bulunan toplam 47 milyon 937 bin 119 lira </w:t>
      </w:r>
      <w:r w:rsidRPr="00BF7212">
        <w:rPr>
          <w:rFonts w:ascii="Times New Roman" w:hAnsi="Times New Roman" w:cs="Times New Roman"/>
          <w:sz w:val="24"/>
          <w:szCs w:val="24"/>
        </w:rPr>
        <w:t>40 kuruş ödenecek vergi ve d</w:t>
      </w:r>
      <w:r w:rsidR="006969A5" w:rsidRPr="00BF7212">
        <w:rPr>
          <w:rFonts w:ascii="Times New Roman" w:hAnsi="Times New Roman" w:cs="Times New Roman"/>
          <w:sz w:val="24"/>
          <w:szCs w:val="24"/>
        </w:rPr>
        <w:t xml:space="preserve">iğer yükümlülüklerin anapara tutarı olup </w:t>
      </w:r>
      <w:r w:rsidRPr="00BF7212">
        <w:rPr>
          <w:rFonts w:ascii="Times New Roman" w:hAnsi="Times New Roman" w:cs="Times New Roman"/>
          <w:sz w:val="24"/>
          <w:szCs w:val="24"/>
        </w:rPr>
        <w:t>2023 yılında</w:t>
      </w:r>
      <w:r w:rsidR="006969A5" w:rsidRPr="00BF7212">
        <w:rPr>
          <w:rFonts w:ascii="Times New Roman" w:hAnsi="Times New Roman" w:cs="Times New Roman"/>
          <w:sz w:val="24"/>
          <w:szCs w:val="24"/>
        </w:rPr>
        <w:t xml:space="preserve"> ödenecek tutarı göstermektedir. V</w:t>
      </w:r>
      <w:r w:rsidRPr="00BF7212">
        <w:rPr>
          <w:rFonts w:ascii="Times New Roman" w:hAnsi="Times New Roman" w:cs="Times New Roman"/>
          <w:sz w:val="24"/>
          <w:szCs w:val="24"/>
        </w:rPr>
        <w:t>ergi borçlarımız yapılandırılmış ve taks</w:t>
      </w:r>
      <w:r w:rsidR="006969A5" w:rsidRPr="00BF7212">
        <w:rPr>
          <w:rFonts w:ascii="Times New Roman" w:hAnsi="Times New Roman" w:cs="Times New Roman"/>
          <w:sz w:val="24"/>
          <w:szCs w:val="24"/>
        </w:rPr>
        <w:t xml:space="preserve">iler halinde halen ödenmektedir. 372 </w:t>
      </w:r>
      <w:proofErr w:type="spellStart"/>
      <w:r w:rsidR="006969A5" w:rsidRPr="00BF7212">
        <w:rPr>
          <w:rFonts w:ascii="Times New Roman" w:hAnsi="Times New Roman" w:cs="Times New Roman"/>
          <w:sz w:val="24"/>
          <w:szCs w:val="24"/>
        </w:rPr>
        <w:t>No’lu</w:t>
      </w:r>
      <w:proofErr w:type="spellEnd"/>
      <w:r w:rsidR="006969A5" w:rsidRPr="00BF7212">
        <w:rPr>
          <w:rFonts w:ascii="Times New Roman" w:hAnsi="Times New Roman" w:cs="Times New Roman"/>
          <w:sz w:val="24"/>
          <w:szCs w:val="24"/>
        </w:rPr>
        <w:t xml:space="preserve"> hesapta bulunan 10 milyon 862 bin 452 lira 49 kuruş b</w:t>
      </w:r>
      <w:r w:rsidRPr="00BF7212">
        <w:rPr>
          <w:rFonts w:ascii="Times New Roman" w:hAnsi="Times New Roman" w:cs="Times New Roman"/>
          <w:sz w:val="24"/>
          <w:szCs w:val="24"/>
        </w:rPr>
        <w:t>u yıl içerisinde emekli olma olasılığı bulunan personelin kıdem tazminatı karşı</w:t>
      </w:r>
      <w:r w:rsidR="006969A5" w:rsidRPr="00BF7212">
        <w:rPr>
          <w:rFonts w:ascii="Times New Roman" w:hAnsi="Times New Roman" w:cs="Times New Roman"/>
          <w:sz w:val="24"/>
          <w:szCs w:val="24"/>
        </w:rPr>
        <w:t xml:space="preserve">lığı olarak gösterilen tutardır. </w:t>
      </w:r>
      <w:r w:rsidRPr="00BF7212">
        <w:rPr>
          <w:rFonts w:ascii="Times New Roman" w:hAnsi="Times New Roman" w:cs="Times New Roman"/>
          <w:sz w:val="24"/>
          <w:szCs w:val="24"/>
        </w:rPr>
        <w:t>381</w:t>
      </w:r>
      <w:r w:rsidR="006969A5" w:rsidRPr="00BF7212">
        <w:rPr>
          <w:rFonts w:ascii="Times New Roman" w:hAnsi="Times New Roman" w:cs="Times New Roman"/>
          <w:sz w:val="24"/>
          <w:szCs w:val="24"/>
        </w:rPr>
        <w:t xml:space="preserve"> </w:t>
      </w:r>
      <w:proofErr w:type="spellStart"/>
      <w:r w:rsidR="006969A5" w:rsidRPr="00BF7212">
        <w:rPr>
          <w:rFonts w:ascii="Times New Roman" w:hAnsi="Times New Roman" w:cs="Times New Roman"/>
          <w:sz w:val="24"/>
          <w:szCs w:val="24"/>
        </w:rPr>
        <w:t>No’lu</w:t>
      </w:r>
      <w:proofErr w:type="spellEnd"/>
      <w:r w:rsidRPr="00BF7212">
        <w:rPr>
          <w:rFonts w:ascii="Times New Roman" w:hAnsi="Times New Roman" w:cs="Times New Roman"/>
          <w:sz w:val="24"/>
          <w:szCs w:val="24"/>
        </w:rPr>
        <w:t xml:space="preserve"> </w:t>
      </w:r>
      <w:r w:rsidR="006969A5" w:rsidRPr="00BF7212">
        <w:rPr>
          <w:rFonts w:ascii="Times New Roman" w:hAnsi="Times New Roman" w:cs="Times New Roman"/>
          <w:sz w:val="24"/>
          <w:szCs w:val="24"/>
        </w:rPr>
        <w:t xml:space="preserve">hesapta bulunan 14 milyon 928 bin 408 lira </w:t>
      </w:r>
      <w:r w:rsidRPr="00BF7212">
        <w:rPr>
          <w:rFonts w:ascii="Times New Roman" w:hAnsi="Times New Roman" w:cs="Times New Roman"/>
          <w:sz w:val="24"/>
          <w:szCs w:val="24"/>
        </w:rPr>
        <w:t>59 kuruş tutar ise vergi ve benzeri yükümlülüklerin faiz tutarlar</w:t>
      </w:r>
      <w:r w:rsidR="006969A5" w:rsidRPr="00BF7212">
        <w:rPr>
          <w:rFonts w:ascii="Times New Roman" w:hAnsi="Times New Roman" w:cs="Times New Roman"/>
          <w:sz w:val="24"/>
          <w:szCs w:val="24"/>
        </w:rPr>
        <w:t xml:space="preserve">ı olup </w:t>
      </w:r>
      <w:r w:rsidRPr="00BF7212">
        <w:rPr>
          <w:rFonts w:ascii="Times New Roman" w:hAnsi="Times New Roman" w:cs="Times New Roman"/>
          <w:sz w:val="24"/>
          <w:szCs w:val="24"/>
        </w:rPr>
        <w:t>taksi</w:t>
      </w:r>
      <w:r w:rsidR="006969A5" w:rsidRPr="00BF7212">
        <w:rPr>
          <w:rFonts w:ascii="Times New Roman" w:hAnsi="Times New Roman" w:cs="Times New Roman"/>
          <w:sz w:val="24"/>
          <w:szCs w:val="24"/>
        </w:rPr>
        <w:t xml:space="preserve">tler halinde halen ödenmektedir. Bilançonun </w:t>
      </w:r>
      <w:r w:rsidRPr="00BF7212">
        <w:rPr>
          <w:rFonts w:ascii="Times New Roman" w:hAnsi="Times New Roman" w:cs="Times New Roman"/>
          <w:sz w:val="24"/>
          <w:szCs w:val="24"/>
        </w:rPr>
        <w:t xml:space="preserve">pasifinde uzun vadeli yabancı kaynaklar başlığında 170 </w:t>
      </w:r>
      <w:r w:rsidR="006969A5" w:rsidRPr="00BF7212">
        <w:rPr>
          <w:rFonts w:ascii="Times New Roman" w:hAnsi="Times New Roman" w:cs="Times New Roman"/>
          <w:sz w:val="24"/>
          <w:szCs w:val="24"/>
        </w:rPr>
        <w:t xml:space="preserve">milyon 923 bin </w:t>
      </w:r>
      <w:r w:rsidRPr="00BF7212">
        <w:rPr>
          <w:rFonts w:ascii="Times New Roman" w:hAnsi="Times New Roman" w:cs="Times New Roman"/>
          <w:sz w:val="24"/>
          <w:szCs w:val="24"/>
        </w:rPr>
        <w:t>102 lira 44 kuruş r</w:t>
      </w:r>
      <w:r w:rsidR="006969A5" w:rsidRPr="00BF7212">
        <w:rPr>
          <w:rFonts w:ascii="Times New Roman" w:hAnsi="Times New Roman" w:cs="Times New Roman"/>
          <w:sz w:val="24"/>
          <w:szCs w:val="24"/>
        </w:rPr>
        <w:t>akamsal bir tutar bulunmaktadır. Bunun detayına bakıldığında 438 kamuya</w:t>
      </w:r>
      <w:r w:rsidRPr="00BF7212">
        <w:rPr>
          <w:rFonts w:ascii="Times New Roman" w:hAnsi="Times New Roman" w:cs="Times New Roman"/>
          <w:sz w:val="24"/>
          <w:szCs w:val="24"/>
        </w:rPr>
        <w:t xml:space="preserve"> olan ertelen</w:t>
      </w:r>
      <w:r w:rsidR="006969A5" w:rsidRPr="00BF7212">
        <w:rPr>
          <w:rFonts w:ascii="Times New Roman" w:hAnsi="Times New Roman" w:cs="Times New Roman"/>
          <w:sz w:val="24"/>
          <w:szCs w:val="24"/>
        </w:rPr>
        <w:t xml:space="preserve">miş veya taksitlendirilmiş borçlar hesabında 17 milyon 324 bin </w:t>
      </w:r>
      <w:r w:rsidRPr="00BF7212">
        <w:rPr>
          <w:rFonts w:ascii="Times New Roman" w:hAnsi="Times New Roman" w:cs="Times New Roman"/>
          <w:sz w:val="24"/>
          <w:szCs w:val="24"/>
        </w:rPr>
        <w:t>78</w:t>
      </w:r>
      <w:r w:rsidR="006969A5" w:rsidRPr="00BF7212">
        <w:rPr>
          <w:rFonts w:ascii="Times New Roman" w:hAnsi="Times New Roman" w:cs="Times New Roman"/>
          <w:sz w:val="24"/>
          <w:szCs w:val="24"/>
        </w:rPr>
        <w:t xml:space="preserve"> lira 64 kuruş görül</w:t>
      </w:r>
      <w:r w:rsidRPr="00BF7212">
        <w:rPr>
          <w:rFonts w:ascii="Times New Roman" w:hAnsi="Times New Roman" w:cs="Times New Roman"/>
          <w:sz w:val="24"/>
          <w:szCs w:val="24"/>
        </w:rPr>
        <w:t>mekted</w:t>
      </w:r>
      <w:r w:rsidR="006969A5" w:rsidRPr="00BF7212">
        <w:rPr>
          <w:rFonts w:ascii="Times New Roman" w:hAnsi="Times New Roman" w:cs="Times New Roman"/>
          <w:sz w:val="24"/>
          <w:szCs w:val="24"/>
        </w:rPr>
        <w:t>ir. B</w:t>
      </w:r>
      <w:r w:rsidRPr="00BF7212">
        <w:rPr>
          <w:rFonts w:ascii="Times New Roman" w:hAnsi="Times New Roman" w:cs="Times New Roman"/>
          <w:sz w:val="24"/>
          <w:szCs w:val="24"/>
        </w:rPr>
        <w:t>u tutar da 2023 yılı sonrası ödenecek olan vergi ve diğer yüküml</w:t>
      </w:r>
      <w:r w:rsidR="006969A5" w:rsidRPr="00BF7212">
        <w:rPr>
          <w:rFonts w:ascii="Times New Roman" w:hAnsi="Times New Roman" w:cs="Times New Roman"/>
          <w:sz w:val="24"/>
          <w:szCs w:val="24"/>
        </w:rPr>
        <w:t xml:space="preserve">ülüklerin </w:t>
      </w:r>
      <w:proofErr w:type="gramStart"/>
      <w:r w:rsidR="006969A5" w:rsidRPr="00BF7212">
        <w:rPr>
          <w:rFonts w:ascii="Times New Roman" w:hAnsi="Times New Roman" w:cs="Times New Roman"/>
          <w:sz w:val="24"/>
          <w:szCs w:val="24"/>
        </w:rPr>
        <w:t>ana para</w:t>
      </w:r>
      <w:proofErr w:type="gramEnd"/>
      <w:r w:rsidR="006969A5" w:rsidRPr="00BF7212">
        <w:rPr>
          <w:rFonts w:ascii="Times New Roman" w:hAnsi="Times New Roman" w:cs="Times New Roman"/>
          <w:sz w:val="24"/>
          <w:szCs w:val="24"/>
        </w:rPr>
        <w:t xml:space="preserve"> ödemeleridir. B</w:t>
      </w:r>
      <w:r w:rsidRPr="00BF7212">
        <w:rPr>
          <w:rFonts w:ascii="Times New Roman" w:hAnsi="Times New Roman" w:cs="Times New Roman"/>
          <w:sz w:val="24"/>
          <w:szCs w:val="24"/>
        </w:rPr>
        <w:t>u tutar da yapılandırılmış olup vadesi geldiğin</w:t>
      </w:r>
      <w:r w:rsidR="006969A5" w:rsidRPr="00BF7212">
        <w:rPr>
          <w:rFonts w:ascii="Times New Roman" w:hAnsi="Times New Roman" w:cs="Times New Roman"/>
          <w:sz w:val="24"/>
          <w:szCs w:val="24"/>
        </w:rPr>
        <w:t xml:space="preserve">de taksiler halinde ödenecektir. </w:t>
      </w:r>
      <w:r w:rsidR="00493B0E" w:rsidRPr="00BF7212">
        <w:rPr>
          <w:rFonts w:ascii="Times New Roman" w:hAnsi="Times New Roman" w:cs="Times New Roman"/>
          <w:sz w:val="24"/>
          <w:szCs w:val="24"/>
        </w:rPr>
        <w:t xml:space="preserve">472 kıdem </w:t>
      </w:r>
      <w:r w:rsidRPr="00BF7212">
        <w:rPr>
          <w:rFonts w:ascii="Times New Roman" w:hAnsi="Times New Roman" w:cs="Times New Roman"/>
          <w:sz w:val="24"/>
          <w:szCs w:val="24"/>
        </w:rPr>
        <w:t>tazminatı karşılı</w:t>
      </w:r>
      <w:r w:rsidR="00493B0E" w:rsidRPr="00BF7212">
        <w:rPr>
          <w:rFonts w:ascii="Times New Roman" w:hAnsi="Times New Roman" w:cs="Times New Roman"/>
          <w:sz w:val="24"/>
          <w:szCs w:val="24"/>
        </w:rPr>
        <w:t xml:space="preserve">ğı hesabında 153 milyon </w:t>
      </w:r>
      <w:r w:rsidR="00493B0E" w:rsidRPr="00BF7212">
        <w:rPr>
          <w:rFonts w:ascii="Times New Roman" w:hAnsi="Times New Roman" w:cs="Times New Roman"/>
          <w:sz w:val="24"/>
          <w:szCs w:val="24"/>
        </w:rPr>
        <w:lastRenderedPageBreak/>
        <w:t xml:space="preserve">599 bin 23 lira 80 kuruş bulunmaktadır. </w:t>
      </w:r>
      <w:r w:rsidRPr="00BF7212">
        <w:rPr>
          <w:rFonts w:ascii="Times New Roman" w:hAnsi="Times New Roman" w:cs="Times New Roman"/>
          <w:sz w:val="24"/>
          <w:szCs w:val="24"/>
        </w:rPr>
        <w:t>Bu tutar 2024 ve sonrası yıllarda emekli olma olasılığı bu</w:t>
      </w:r>
      <w:r w:rsidR="00493B0E" w:rsidRPr="00BF7212">
        <w:rPr>
          <w:rFonts w:ascii="Times New Roman" w:hAnsi="Times New Roman" w:cs="Times New Roman"/>
          <w:sz w:val="24"/>
          <w:szCs w:val="24"/>
        </w:rPr>
        <w:t>lunan</w:t>
      </w:r>
      <w:r w:rsidRPr="00BF7212">
        <w:rPr>
          <w:rFonts w:ascii="Times New Roman" w:hAnsi="Times New Roman" w:cs="Times New Roman"/>
          <w:sz w:val="24"/>
          <w:szCs w:val="24"/>
        </w:rPr>
        <w:t xml:space="preserve"> personeli</w:t>
      </w:r>
      <w:r w:rsidR="00493B0E" w:rsidRPr="00BF7212">
        <w:rPr>
          <w:rFonts w:ascii="Times New Roman" w:hAnsi="Times New Roman" w:cs="Times New Roman"/>
          <w:sz w:val="24"/>
          <w:szCs w:val="24"/>
        </w:rPr>
        <w:t>n</w:t>
      </w:r>
      <w:r w:rsidRPr="00BF7212">
        <w:rPr>
          <w:rFonts w:ascii="Times New Roman" w:hAnsi="Times New Roman" w:cs="Times New Roman"/>
          <w:sz w:val="24"/>
          <w:szCs w:val="24"/>
        </w:rPr>
        <w:t xml:space="preserve"> kıdem tazminatı karşılığ</w:t>
      </w:r>
      <w:r w:rsidR="00493B0E" w:rsidRPr="00BF7212">
        <w:rPr>
          <w:rFonts w:ascii="Times New Roman" w:hAnsi="Times New Roman" w:cs="Times New Roman"/>
          <w:sz w:val="24"/>
          <w:szCs w:val="24"/>
        </w:rPr>
        <w:t xml:space="preserve">ı olarak gösterilen tutardır. </w:t>
      </w:r>
      <w:r w:rsidRPr="00BF7212">
        <w:rPr>
          <w:rFonts w:ascii="Times New Roman" w:hAnsi="Times New Roman" w:cs="Times New Roman"/>
          <w:sz w:val="24"/>
          <w:szCs w:val="24"/>
        </w:rPr>
        <w:t>Değerli arkadaşla</w:t>
      </w:r>
      <w:r w:rsidR="00493B0E" w:rsidRPr="00BF7212">
        <w:rPr>
          <w:rFonts w:ascii="Times New Roman" w:hAnsi="Times New Roman" w:cs="Times New Roman"/>
          <w:sz w:val="24"/>
          <w:szCs w:val="24"/>
        </w:rPr>
        <w:t>rım burada dikkatinize sunacağım önemli bir husus şudur. Bilanço</w:t>
      </w:r>
      <w:r w:rsidRPr="00BF7212">
        <w:rPr>
          <w:rFonts w:ascii="Times New Roman" w:hAnsi="Times New Roman" w:cs="Times New Roman"/>
          <w:sz w:val="24"/>
          <w:szCs w:val="24"/>
        </w:rPr>
        <w:t>da</w:t>
      </w:r>
      <w:r w:rsidR="00493B0E" w:rsidRPr="00BF7212">
        <w:rPr>
          <w:rFonts w:ascii="Times New Roman" w:hAnsi="Times New Roman" w:cs="Times New Roman"/>
          <w:sz w:val="24"/>
          <w:szCs w:val="24"/>
        </w:rPr>
        <w:t xml:space="preserve"> kıdem </w:t>
      </w:r>
      <w:r w:rsidRPr="00BF7212">
        <w:rPr>
          <w:rFonts w:ascii="Times New Roman" w:hAnsi="Times New Roman" w:cs="Times New Roman"/>
          <w:sz w:val="24"/>
          <w:szCs w:val="24"/>
        </w:rPr>
        <w:t>tazminatı karşılığı olarak görülen rakamlar k</w:t>
      </w:r>
      <w:r w:rsidR="00493B0E" w:rsidRPr="00BF7212">
        <w:rPr>
          <w:rFonts w:ascii="Times New Roman" w:hAnsi="Times New Roman" w:cs="Times New Roman"/>
          <w:sz w:val="24"/>
          <w:szCs w:val="24"/>
        </w:rPr>
        <w:t xml:space="preserve">urumun fiili bir borcu değildir, </w:t>
      </w:r>
      <w:r w:rsidRPr="00BF7212">
        <w:rPr>
          <w:rFonts w:ascii="Times New Roman" w:hAnsi="Times New Roman" w:cs="Times New Roman"/>
          <w:sz w:val="24"/>
          <w:szCs w:val="24"/>
        </w:rPr>
        <w:t xml:space="preserve">daha önce de bahsettiğim </w:t>
      </w:r>
      <w:r w:rsidR="00493B0E" w:rsidRPr="00BF7212">
        <w:rPr>
          <w:rFonts w:ascii="Times New Roman" w:hAnsi="Times New Roman" w:cs="Times New Roman"/>
          <w:sz w:val="24"/>
          <w:szCs w:val="24"/>
        </w:rPr>
        <w:t>gibi kaç yıllık hizmeti olursa b</w:t>
      </w:r>
      <w:r w:rsidRPr="00BF7212">
        <w:rPr>
          <w:rFonts w:ascii="Times New Roman" w:hAnsi="Times New Roman" w:cs="Times New Roman"/>
          <w:sz w:val="24"/>
          <w:szCs w:val="24"/>
        </w:rPr>
        <w:t>ütün personel</w:t>
      </w:r>
      <w:r w:rsidR="00937D9C" w:rsidRPr="00BF7212">
        <w:rPr>
          <w:rFonts w:ascii="Times New Roman" w:hAnsi="Times New Roman" w:cs="Times New Roman"/>
          <w:sz w:val="24"/>
          <w:szCs w:val="24"/>
        </w:rPr>
        <w:t>…</w:t>
      </w:r>
    </w:p>
    <w:p w:rsidR="00493B0E" w:rsidRPr="00BF7212" w:rsidRDefault="00493B0E" w:rsidP="001537FF">
      <w:pPr>
        <w:spacing w:after="0" w:line="0" w:lineRule="atLeast"/>
        <w:jc w:val="both"/>
        <w:rPr>
          <w:rFonts w:ascii="Times New Roman" w:hAnsi="Times New Roman" w:cs="Times New Roman"/>
          <w:sz w:val="24"/>
          <w:szCs w:val="24"/>
        </w:rPr>
      </w:pPr>
    </w:p>
    <w:p w:rsidR="00493B0E" w:rsidRPr="00BF7212" w:rsidRDefault="00493B0E"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493B0E" w:rsidRPr="00BF7212" w:rsidRDefault="00493B0E" w:rsidP="001537FF">
      <w:pPr>
        <w:spacing w:after="0" w:line="0" w:lineRule="atLeast"/>
        <w:jc w:val="both"/>
        <w:rPr>
          <w:rFonts w:ascii="Times New Roman" w:hAnsi="Times New Roman" w:cs="Times New Roman"/>
          <w:sz w:val="24"/>
          <w:szCs w:val="24"/>
        </w:rPr>
      </w:pPr>
    </w:p>
    <w:p w:rsidR="00B53DBA" w:rsidRPr="00BF7212" w:rsidRDefault="00493B0E"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Mehmet TOPTAŞ-</w:t>
      </w:r>
      <w:r w:rsidRPr="00BF7212">
        <w:rPr>
          <w:rFonts w:ascii="Times New Roman" w:hAnsi="Times New Roman" w:cs="Times New Roman"/>
          <w:sz w:val="24"/>
          <w:szCs w:val="24"/>
        </w:rPr>
        <w:t xml:space="preserve"> Söyleyeceğim, </w:t>
      </w:r>
      <w:r w:rsidR="00B53DBA" w:rsidRPr="00BF7212">
        <w:rPr>
          <w:rFonts w:ascii="Times New Roman" w:hAnsi="Times New Roman" w:cs="Times New Roman"/>
          <w:sz w:val="24"/>
          <w:szCs w:val="24"/>
        </w:rPr>
        <w:t>bütün personeli</w:t>
      </w:r>
      <w:r w:rsidRPr="00BF7212">
        <w:rPr>
          <w:rFonts w:ascii="Times New Roman" w:hAnsi="Times New Roman" w:cs="Times New Roman"/>
          <w:sz w:val="24"/>
          <w:szCs w:val="24"/>
        </w:rPr>
        <w:t xml:space="preserve">n emekli olması halinde bunların tazminatlarının </w:t>
      </w:r>
      <w:r w:rsidR="00B53DBA" w:rsidRPr="00BF7212">
        <w:rPr>
          <w:rFonts w:ascii="Times New Roman" w:hAnsi="Times New Roman" w:cs="Times New Roman"/>
          <w:sz w:val="24"/>
          <w:szCs w:val="24"/>
        </w:rPr>
        <w:t>ne kadar</w:t>
      </w:r>
      <w:r w:rsidRPr="00BF7212">
        <w:rPr>
          <w:rFonts w:ascii="Times New Roman" w:hAnsi="Times New Roman" w:cs="Times New Roman"/>
          <w:sz w:val="24"/>
          <w:szCs w:val="24"/>
        </w:rPr>
        <w:t xml:space="preserve"> olduğunu gösteren bir hesaptır. Bilançonun </w:t>
      </w:r>
      <w:r w:rsidR="00B53DBA" w:rsidRPr="00BF7212">
        <w:rPr>
          <w:rFonts w:ascii="Times New Roman" w:hAnsi="Times New Roman" w:cs="Times New Roman"/>
          <w:sz w:val="24"/>
          <w:szCs w:val="24"/>
        </w:rPr>
        <w:t>pasifinde öz</w:t>
      </w:r>
      <w:r w:rsidRPr="00BF7212">
        <w:rPr>
          <w:rFonts w:ascii="Times New Roman" w:hAnsi="Times New Roman" w:cs="Times New Roman"/>
          <w:sz w:val="24"/>
          <w:szCs w:val="24"/>
        </w:rPr>
        <w:t xml:space="preserve"> kaynaklar </w:t>
      </w:r>
      <w:r w:rsidR="00B53DBA" w:rsidRPr="00BF7212">
        <w:rPr>
          <w:rFonts w:ascii="Times New Roman" w:hAnsi="Times New Roman" w:cs="Times New Roman"/>
          <w:sz w:val="24"/>
          <w:szCs w:val="24"/>
        </w:rPr>
        <w:t>başlığı altında 580 geçmiş yıllar olumsuz faaliyet</w:t>
      </w:r>
      <w:r w:rsidRPr="00BF7212">
        <w:rPr>
          <w:rFonts w:ascii="Times New Roman" w:hAnsi="Times New Roman" w:cs="Times New Roman"/>
          <w:sz w:val="24"/>
          <w:szCs w:val="24"/>
        </w:rPr>
        <w:t xml:space="preserve"> sonuçları hesabıyla dönem sonu olumsuz faaliyet sonucu </w:t>
      </w:r>
      <w:r w:rsidR="00B53DBA" w:rsidRPr="00BF7212">
        <w:rPr>
          <w:rFonts w:ascii="Times New Roman" w:hAnsi="Times New Roman" w:cs="Times New Roman"/>
          <w:sz w:val="24"/>
          <w:szCs w:val="24"/>
        </w:rPr>
        <w:t>hesabı</w:t>
      </w:r>
      <w:r w:rsidRPr="00BF7212">
        <w:rPr>
          <w:rFonts w:ascii="Times New Roman" w:hAnsi="Times New Roman" w:cs="Times New Roman"/>
          <w:sz w:val="24"/>
          <w:szCs w:val="24"/>
        </w:rPr>
        <w:t>nda eksi değerler görülmektedir. G</w:t>
      </w:r>
      <w:r w:rsidR="00B53DBA" w:rsidRPr="00BF7212">
        <w:rPr>
          <w:rFonts w:ascii="Times New Roman" w:hAnsi="Times New Roman" w:cs="Times New Roman"/>
          <w:sz w:val="24"/>
          <w:szCs w:val="24"/>
        </w:rPr>
        <w:t>eçmiş yıllarda bilanço değerlendirilmesi yapan meclis üyesi arkadaşlarımız bu eksi değerler üzerinden zarar eden bir işle</w:t>
      </w:r>
      <w:r w:rsidRPr="00BF7212">
        <w:rPr>
          <w:rFonts w:ascii="Times New Roman" w:hAnsi="Times New Roman" w:cs="Times New Roman"/>
          <w:sz w:val="24"/>
          <w:szCs w:val="24"/>
        </w:rPr>
        <w:t>tme gibi eleştiride bulunmuştur. K</w:t>
      </w:r>
      <w:r w:rsidR="00B53DBA" w:rsidRPr="00BF7212">
        <w:rPr>
          <w:rFonts w:ascii="Times New Roman" w:hAnsi="Times New Roman" w:cs="Times New Roman"/>
          <w:sz w:val="24"/>
          <w:szCs w:val="24"/>
        </w:rPr>
        <w:t>ı</w:t>
      </w:r>
      <w:r w:rsidRPr="00BF7212">
        <w:rPr>
          <w:rFonts w:ascii="Times New Roman" w:hAnsi="Times New Roman" w:cs="Times New Roman"/>
          <w:sz w:val="24"/>
          <w:szCs w:val="24"/>
        </w:rPr>
        <w:t xml:space="preserve">ymetli arkadaşlarım, </w:t>
      </w:r>
      <w:r w:rsidR="00B53DBA" w:rsidRPr="00BF7212">
        <w:rPr>
          <w:rFonts w:ascii="Times New Roman" w:hAnsi="Times New Roman" w:cs="Times New Roman"/>
          <w:sz w:val="24"/>
          <w:szCs w:val="24"/>
        </w:rPr>
        <w:t>muhasebe tekniği çok farklı uzmanlı</w:t>
      </w:r>
      <w:r w:rsidRPr="00BF7212">
        <w:rPr>
          <w:rFonts w:ascii="Times New Roman" w:hAnsi="Times New Roman" w:cs="Times New Roman"/>
          <w:sz w:val="24"/>
          <w:szCs w:val="24"/>
        </w:rPr>
        <w:t>k gerektiren bir meslek dalıdır. Bilançoda bulunan</w:t>
      </w:r>
      <w:r w:rsidR="00B53DBA" w:rsidRPr="00BF7212">
        <w:rPr>
          <w:rFonts w:ascii="Times New Roman" w:hAnsi="Times New Roman" w:cs="Times New Roman"/>
          <w:sz w:val="24"/>
          <w:szCs w:val="24"/>
        </w:rPr>
        <w:t xml:space="preserve"> herhangi bir rakam değerlendirilirken o rakamı</w:t>
      </w:r>
      <w:r w:rsidRPr="00BF7212">
        <w:rPr>
          <w:rFonts w:ascii="Times New Roman" w:hAnsi="Times New Roman" w:cs="Times New Roman"/>
          <w:sz w:val="24"/>
          <w:szCs w:val="24"/>
        </w:rPr>
        <w:t>n bilançodaki maksadına bakmak gerekir. B</w:t>
      </w:r>
      <w:r w:rsidR="00B53DBA" w:rsidRPr="00BF7212">
        <w:rPr>
          <w:rFonts w:ascii="Times New Roman" w:hAnsi="Times New Roman" w:cs="Times New Roman"/>
          <w:sz w:val="24"/>
          <w:szCs w:val="24"/>
        </w:rPr>
        <w:t>elediye</w:t>
      </w:r>
      <w:r w:rsidRPr="00BF7212">
        <w:rPr>
          <w:rFonts w:ascii="Times New Roman" w:hAnsi="Times New Roman" w:cs="Times New Roman"/>
          <w:sz w:val="24"/>
          <w:szCs w:val="24"/>
        </w:rPr>
        <w:t xml:space="preserve">ler 2005 yılından bu yana tahakkuk </w:t>
      </w:r>
      <w:r w:rsidR="00B53DBA" w:rsidRPr="00BF7212">
        <w:rPr>
          <w:rFonts w:ascii="Times New Roman" w:hAnsi="Times New Roman" w:cs="Times New Roman"/>
          <w:sz w:val="24"/>
          <w:szCs w:val="24"/>
        </w:rPr>
        <w:t>esaslı muhasebe ve tek düz</w:t>
      </w:r>
      <w:r w:rsidRPr="00BF7212">
        <w:rPr>
          <w:rFonts w:ascii="Times New Roman" w:hAnsi="Times New Roman" w:cs="Times New Roman"/>
          <w:sz w:val="24"/>
          <w:szCs w:val="24"/>
        </w:rPr>
        <w:t>en hesap planına geçmişlerdir. B</w:t>
      </w:r>
      <w:r w:rsidR="00B53DBA" w:rsidRPr="00BF7212">
        <w:rPr>
          <w:rFonts w:ascii="Times New Roman" w:hAnsi="Times New Roman" w:cs="Times New Roman"/>
          <w:sz w:val="24"/>
          <w:szCs w:val="24"/>
        </w:rPr>
        <w:t>u kapsamda belediye hesap ve işlemleri bilgi amaçlı olarak ticari bir işletme gibi değerlendiri</w:t>
      </w:r>
      <w:r w:rsidRPr="00BF7212">
        <w:rPr>
          <w:rFonts w:ascii="Times New Roman" w:hAnsi="Times New Roman" w:cs="Times New Roman"/>
          <w:sz w:val="24"/>
          <w:szCs w:val="24"/>
        </w:rPr>
        <w:t>lerek bilanço oluşturulmaktadır. G</w:t>
      </w:r>
      <w:r w:rsidR="00B53DBA" w:rsidRPr="00BF7212">
        <w:rPr>
          <w:rFonts w:ascii="Times New Roman" w:hAnsi="Times New Roman" w:cs="Times New Roman"/>
          <w:sz w:val="24"/>
          <w:szCs w:val="24"/>
        </w:rPr>
        <w:t>eçmiş yıl ve yıll</w:t>
      </w:r>
      <w:r w:rsidRPr="00BF7212">
        <w:rPr>
          <w:rFonts w:ascii="Times New Roman" w:hAnsi="Times New Roman" w:cs="Times New Roman"/>
          <w:sz w:val="24"/>
          <w:szCs w:val="24"/>
        </w:rPr>
        <w:t>ar olumsuz faaliyet sonuçları</w:t>
      </w:r>
      <w:r w:rsidR="00B53DBA" w:rsidRPr="00BF7212">
        <w:rPr>
          <w:rFonts w:ascii="Times New Roman" w:hAnsi="Times New Roman" w:cs="Times New Roman"/>
          <w:sz w:val="24"/>
          <w:szCs w:val="24"/>
        </w:rPr>
        <w:t xml:space="preserve"> değerlendirilirken işletmenin yatırım kalemleri</w:t>
      </w:r>
      <w:r w:rsidRPr="00BF7212">
        <w:rPr>
          <w:rFonts w:ascii="Times New Roman" w:hAnsi="Times New Roman" w:cs="Times New Roman"/>
          <w:sz w:val="24"/>
          <w:szCs w:val="24"/>
        </w:rPr>
        <w:t xml:space="preserve"> dışında bütün giderler gelirleriyle </w:t>
      </w:r>
      <w:r w:rsidR="00B53DBA" w:rsidRPr="00BF7212">
        <w:rPr>
          <w:rFonts w:ascii="Times New Roman" w:hAnsi="Times New Roman" w:cs="Times New Roman"/>
          <w:sz w:val="24"/>
          <w:szCs w:val="24"/>
        </w:rPr>
        <w:t xml:space="preserve">kıyaslanmakta ve </w:t>
      </w:r>
      <w:r w:rsidRPr="00BF7212">
        <w:rPr>
          <w:rFonts w:ascii="Times New Roman" w:hAnsi="Times New Roman" w:cs="Times New Roman"/>
          <w:sz w:val="24"/>
          <w:szCs w:val="24"/>
        </w:rPr>
        <w:t>faaliyet sonucu çıkarılmaktadır. Kamu kurumlarında</w:t>
      </w:r>
      <w:r w:rsidR="00B53DBA" w:rsidRPr="00BF7212">
        <w:rPr>
          <w:rFonts w:ascii="Times New Roman" w:hAnsi="Times New Roman" w:cs="Times New Roman"/>
          <w:sz w:val="24"/>
          <w:szCs w:val="24"/>
        </w:rPr>
        <w:t xml:space="preserve"> personel giderlerin</w:t>
      </w:r>
      <w:r w:rsidRPr="00BF7212">
        <w:rPr>
          <w:rFonts w:ascii="Times New Roman" w:hAnsi="Times New Roman" w:cs="Times New Roman"/>
          <w:sz w:val="24"/>
          <w:szCs w:val="24"/>
        </w:rPr>
        <w:t>in</w:t>
      </w:r>
      <w:r w:rsidR="00B53DBA" w:rsidRPr="00BF7212">
        <w:rPr>
          <w:rFonts w:ascii="Times New Roman" w:hAnsi="Times New Roman" w:cs="Times New Roman"/>
          <w:sz w:val="24"/>
          <w:szCs w:val="24"/>
        </w:rPr>
        <w:t xml:space="preserve"> fazlalığından dolayı bilançolarda dönem sonucu o</w:t>
      </w:r>
      <w:r w:rsidRPr="00BF7212">
        <w:rPr>
          <w:rFonts w:ascii="Times New Roman" w:hAnsi="Times New Roman" w:cs="Times New Roman"/>
          <w:sz w:val="24"/>
          <w:szCs w:val="24"/>
        </w:rPr>
        <w:t xml:space="preserve">lumsuz faaliyet vermeleri doğal, normal bir süreçtir. </w:t>
      </w:r>
      <w:r w:rsidR="00B53DBA" w:rsidRPr="00BF7212">
        <w:rPr>
          <w:rFonts w:ascii="Times New Roman" w:hAnsi="Times New Roman" w:cs="Times New Roman"/>
          <w:sz w:val="24"/>
          <w:szCs w:val="24"/>
        </w:rPr>
        <w:t>Sonuç olarak belediyemizin mali verileri genel kabul görmüş reyting ölçüler</w:t>
      </w:r>
      <w:r w:rsidRPr="00BF7212">
        <w:rPr>
          <w:rFonts w:ascii="Times New Roman" w:hAnsi="Times New Roman" w:cs="Times New Roman"/>
          <w:sz w:val="24"/>
          <w:szCs w:val="24"/>
        </w:rPr>
        <w:t>ine göre BB artı seviyesindedir. D</w:t>
      </w:r>
      <w:r w:rsidR="00B53DBA" w:rsidRPr="00BF7212">
        <w:rPr>
          <w:rFonts w:ascii="Times New Roman" w:hAnsi="Times New Roman" w:cs="Times New Roman"/>
          <w:sz w:val="24"/>
          <w:szCs w:val="24"/>
        </w:rPr>
        <w:t>iğer bir ifadeyle yüksek güven</w:t>
      </w:r>
      <w:r w:rsidRPr="00BF7212">
        <w:rPr>
          <w:rFonts w:ascii="Times New Roman" w:hAnsi="Times New Roman" w:cs="Times New Roman"/>
          <w:sz w:val="24"/>
          <w:szCs w:val="24"/>
        </w:rPr>
        <w:t>ir</w:t>
      </w:r>
      <w:r w:rsidR="00B53DBA" w:rsidRPr="00BF7212">
        <w:rPr>
          <w:rFonts w:ascii="Times New Roman" w:hAnsi="Times New Roman" w:cs="Times New Roman"/>
          <w:sz w:val="24"/>
          <w:szCs w:val="24"/>
        </w:rPr>
        <w:t>likli ve ka</w:t>
      </w:r>
      <w:r w:rsidRPr="00BF7212">
        <w:rPr>
          <w:rFonts w:ascii="Times New Roman" w:hAnsi="Times New Roman" w:cs="Times New Roman"/>
          <w:sz w:val="24"/>
          <w:szCs w:val="24"/>
        </w:rPr>
        <w:t>liteli bir mali yapıya sahiptir. B</w:t>
      </w:r>
      <w:r w:rsidR="00B53DBA" w:rsidRPr="00BF7212">
        <w:rPr>
          <w:rFonts w:ascii="Times New Roman" w:hAnsi="Times New Roman" w:cs="Times New Roman"/>
          <w:sz w:val="24"/>
          <w:szCs w:val="24"/>
        </w:rPr>
        <w:t>elediyemiz faaliyet ve hizmetlerinde emeği geçen başta m</w:t>
      </w:r>
      <w:r w:rsidRPr="00BF7212">
        <w:rPr>
          <w:rFonts w:ascii="Times New Roman" w:hAnsi="Times New Roman" w:cs="Times New Roman"/>
          <w:sz w:val="24"/>
          <w:szCs w:val="24"/>
        </w:rPr>
        <w:t>ali hizmetlerdeki arkadaşların</w:t>
      </w:r>
      <w:r w:rsidR="00B53DBA" w:rsidRPr="00BF7212">
        <w:rPr>
          <w:rFonts w:ascii="Times New Roman" w:hAnsi="Times New Roman" w:cs="Times New Roman"/>
          <w:sz w:val="24"/>
          <w:szCs w:val="24"/>
        </w:rPr>
        <w:t xml:space="preserve"> hepsine ayrı ayrı teşekkür eder sizlere saygılarımı sunarım</w:t>
      </w:r>
      <w:r w:rsidRPr="00BF7212">
        <w:rPr>
          <w:rFonts w:ascii="Times New Roman" w:hAnsi="Times New Roman" w:cs="Times New Roman"/>
          <w:sz w:val="24"/>
          <w:szCs w:val="24"/>
        </w:rPr>
        <w:t>.</w:t>
      </w:r>
    </w:p>
    <w:p w:rsidR="00993AD5" w:rsidRPr="00BF7212" w:rsidRDefault="00993AD5" w:rsidP="001537FF">
      <w:pPr>
        <w:spacing w:after="0" w:line="0" w:lineRule="atLeast"/>
        <w:jc w:val="both"/>
        <w:rPr>
          <w:rFonts w:ascii="Times New Roman" w:hAnsi="Times New Roman" w:cs="Times New Roman"/>
          <w:sz w:val="24"/>
          <w:szCs w:val="24"/>
        </w:rPr>
      </w:pPr>
    </w:p>
    <w:p w:rsidR="00993AD5" w:rsidRPr="00BF7212" w:rsidRDefault="00993AD5" w:rsidP="001537FF">
      <w:pPr>
        <w:spacing w:after="0" w:line="0" w:lineRule="atLeast"/>
        <w:jc w:val="both"/>
        <w:rPr>
          <w:rFonts w:ascii="Times New Roman" w:eastAsia="Calibri" w:hAnsi="Times New Roman" w:cs="Times New Roman"/>
          <w:bCs/>
          <w:sz w:val="24"/>
          <w:szCs w:val="24"/>
          <w:lang w:eastAsia="en-US"/>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Evet teşekkür ederiz şimdi Ak Parti grubu adına buyurun.</w:t>
      </w:r>
    </w:p>
    <w:p w:rsidR="00993AD5" w:rsidRPr="00BF7212" w:rsidRDefault="00993AD5" w:rsidP="001537FF">
      <w:pPr>
        <w:spacing w:after="0" w:line="0" w:lineRule="atLeast"/>
        <w:jc w:val="both"/>
        <w:rPr>
          <w:rFonts w:ascii="Times New Roman" w:eastAsia="Calibri" w:hAnsi="Times New Roman" w:cs="Times New Roman"/>
          <w:bCs/>
          <w:sz w:val="24"/>
          <w:szCs w:val="24"/>
          <w:lang w:eastAsia="en-US"/>
        </w:rPr>
      </w:pPr>
    </w:p>
    <w:p w:rsidR="00993AD5" w:rsidRPr="00BF7212" w:rsidRDefault="00993AD5"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Abdullah AKTAŞ- </w:t>
      </w:r>
      <w:r w:rsidRPr="00BF7212">
        <w:rPr>
          <w:rFonts w:ascii="Times New Roman" w:eastAsia="Calibri" w:hAnsi="Times New Roman" w:cs="Times New Roman"/>
          <w:bCs/>
          <w:sz w:val="24"/>
          <w:szCs w:val="24"/>
          <w:lang w:eastAsia="en-US"/>
        </w:rPr>
        <w:t xml:space="preserve">Öncelikle tüm meclise ve misafirlerimize </w:t>
      </w:r>
      <w:r w:rsidRPr="00BF7212">
        <w:rPr>
          <w:rFonts w:ascii="Times New Roman" w:hAnsi="Times New Roman" w:cs="Times New Roman"/>
          <w:sz w:val="24"/>
          <w:szCs w:val="24"/>
        </w:rPr>
        <w:t>hayırlı akşamlar diliyorum.</w:t>
      </w:r>
    </w:p>
    <w:p w:rsidR="00993AD5" w:rsidRPr="00BF7212" w:rsidRDefault="00993AD5" w:rsidP="001537FF">
      <w:pPr>
        <w:spacing w:after="0" w:line="0" w:lineRule="atLeast"/>
        <w:jc w:val="both"/>
        <w:rPr>
          <w:rFonts w:ascii="Times New Roman" w:hAnsi="Times New Roman" w:cs="Times New Roman"/>
          <w:sz w:val="24"/>
          <w:szCs w:val="24"/>
        </w:rPr>
      </w:pPr>
    </w:p>
    <w:p w:rsidR="00993AD5" w:rsidRPr="00BF7212" w:rsidRDefault="00993AD5"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hAnsi="Times New Roman" w:cs="Times New Roman"/>
          <w:sz w:val="24"/>
          <w:szCs w:val="24"/>
        </w:rPr>
        <w:t>Bir saniye Abdullah Bey başlamadan, değerli arkadaşlar bir hatip konuşunca lütfen sözünü kesmeyelim</w:t>
      </w:r>
      <w:r w:rsidR="00164770" w:rsidRPr="00BF7212">
        <w:rPr>
          <w:rFonts w:ascii="Times New Roman" w:hAnsi="Times New Roman" w:cs="Times New Roman"/>
          <w:sz w:val="24"/>
          <w:szCs w:val="24"/>
        </w:rPr>
        <w:t>,</w:t>
      </w:r>
      <w:r w:rsidRPr="00BF7212">
        <w:rPr>
          <w:rFonts w:ascii="Times New Roman" w:hAnsi="Times New Roman" w:cs="Times New Roman"/>
          <w:sz w:val="24"/>
          <w:szCs w:val="24"/>
        </w:rPr>
        <w:t xml:space="preserve"> bitsin yani o anki söylediği bilgi doğru olabilir, yanlış olabilir, bize göre farklı nedenleri olabilir, bence derleyip toparlayıp cevap vereceksek sonunda verelim</w:t>
      </w:r>
      <w:r w:rsidR="00164770" w:rsidRPr="00BF7212">
        <w:rPr>
          <w:rFonts w:ascii="Times New Roman" w:hAnsi="Times New Roman" w:cs="Times New Roman"/>
          <w:sz w:val="24"/>
          <w:szCs w:val="24"/>
        </w:rPr>
        <w:t>. Ö</w:t>
      </w:r>
      <w:r w:rsidRPr="00BF7212">
        <w:rPr>
          <w:rFonts w:ascii="Times New Roman" w:hAnsi="Times New Roman" w:cs="Times New Roman"/>
          <w:sz w:val="24"/>
          <w:szCs w:val="24"/>
        </w:rPr>
        <w:t>bür türlü gerçekten meclisi boşuna uzatmış oluyoruz yani bırakalım hatip sözünü bitirsin cevap vereceksek sonra verelim yani konuşurken araya girmeyelim buyurun.</w:t>
      </w:r>
    </w:p>
    <w:p w:rsidR="00993AD5" w:rsidRPr="00BF7212" w:rsidRDefault="00993AD5" w:rsidP="001537FF">
      <w:pPr>
        <w:spacing w:after="0" w:line="0" w:lineRule="atLeast"/>
        <w:jc w:val="both"/>
        <w:rPr>
          <w:rFonts w:ascii="Times New Roman" w:hAnsi="Times New Roman" w:cs="Times New Roman"/>
          <w:sz w:val="24"/>
          <w:szCs w:val="24"/>
        </w:rPr>
      </w:pPr>
    </w:p>
    <w:p w:rsidR="00D97316" w:rsidRPr="00BF7212" w:rsidRDefault="00993AD5"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Abdullah AKTAŞ- </w:t>
      </w:r>
      <w:r w:rsidRPr="00BF7212">
        <w:rPr>
          <w:rFonts w:ascii="Times New Roman" w:eastAsia="Calibri" w:hAnsi="Times New Roman" w:cs="Times New Roman"/>
          <w:bCs/>
          <w:sz w:val="24"/>
          <w:szCs w:val="24"/>
          <w:lang w:eastAsia="en-US"/>
        </w:rPr>
        <w:t xml:space="preserve">Başkanım uyarınız için teşekkür ederim. </w:t>
      </w:r>
      <w:r w:rsidRPr="00BF7212">
        <w:rPr>
          <w:rFonts w:ascii="Times New Roman" w:hAnsi="Times New Roman" w:cs="Times New Roman"/>
          <w:sz w:val="24"/>
          <w:szCs w:val="24"/>
        </w:rPr>
        <w:t>Arkadaşlar eminim ki uyuyacaktır buna. Şimdi kesin hesap bildiğiniz gibi ilgili yılın başında belirlenen bütçenin yani tahmini bütçenin kesinleşmiş halidir. Yani artık tamamen ödemeleri, alacakları hesaplanmış</w:t>
      </w:r>
      <w:r w:rsidR="00C342AD" w:rsidRPr="00BF7212">
        <w:rPr>
          <w:rFonts w:ascii="Times New Roman" w:hAnsi="Times New Roman" w:cs="Times New Roman"/>
          <w:sz w:val="24"/>
          <w:szCs w:val="24"/>
        </w:rPr>
        <w:t>,</w:t>
      </w:r>
      <w:r w:rsidRPr="00BF7212">
        <w:rPr>
          <w:rFonts w:ascii="Times New Roman" w:hAnsi="Times New Roman" w:cs="Times New Roman"/>
          <w:sz w:val="24"/>
          <w:szCs w:val="24"/>
        </w:rPr>
        <w:t xml:space="preserve"> verecekleri verilmiş son halidir. Şimdi, arkadaşlar konuştular sanki öyle bir tablo çizerler ki Bayraklı Belediyesi güllük gülistanlık hep o taraftan baktılar şimdiye kadar bakmaya da devam ediyorlar. Uzmanlıktan bahsettiler ama nedense burada açık bir şekilde dile getiremediler bazı şeyleri bildikleri halde. Ben onlar adına da konuşacağım hem bütçeyle kesin hesabı değerlendireceğim. Yine dediler ki yok </w:t>
      </w:r>
      <w:proofErr w:type="spellStart"/>
      <w:r w:rsidRPr="00BF7212">
        <w:rPr>
          <w:rFonts w:ascii="Times New Roman" w:hAnsi="Times New Roman" w:cs="Times New Roman"/>
          <w:sz w:val="24"/>
          <w:szCs w:val="24"/>
        </w:rPr>
        <w:t>pandemi</w:t>
      </w:r>
      <w:proofErr w:type="spellEnd"/>
      <w:r w:rsidRPr="00BF7212">
        <w:rPr>
          <w:rFonts w:ascii="Times New Roman" w:hAnsi="Times New Roman" w:cs="Times New Roman"/>
          <w:sz w:val="24"/>
          <w:szCs w:val="24"/>
        </w:rPr>
        <w:t xml:space="preserve"> yok deprem yok fiyat artışları yok enflasyon. Ya </w:t>
      </w:r>
      <w:proofErr w:type="spellStart"/>
      <w:r w:rsidRPr="00BF7212">
        <w:rPr>
          <w:rFonts w:ascii="Times New Roman" w:hAnsi="Times New Roman" w:cs="Times New Roman"/>
          <w:sz w:val="24"/>
          <w:szCs w:val="24"/>
        </w:rPr>
        <w:t>pandemi</w:t>
      </w:r>
      <w:proofErr w:type="spellEnd"/>
      <w:r w:rsidRPr="00BF7212">
        <w:rPr>
          <w:rFonts w:ascii="Times New Roman" w:hAnsi="Times New Roman" w:cs="Times New Roman"/>
          <w:sz w:val="24"/>
          <w:szCs w:val="24"/>
        </w:rPr>
        <w:t xml:space="preserve"> biteli 2 yıl oldu ama dünya bu </w:t>
      </w:r>
      <w:proofErr w:type="spellStart"/>
      <w:r w:rsidRPr="00BF7212">
        <w:rPr>
          <w:rFonts w:ascii="Times New Roman" w:hAnsi="Times New Roman" w:cs="Times New Roman"/>
          <w:sz w:val="24"/>
          <w:szCs w:val="24"/>
        </w:rPr>
        <w:t>pandemiden</w:t>
      </w:r>
      <w:proofErr w:type="spellEnd"/>
      <w:r w:rsidRPr="00BF7212">
        <w:rPr>
          <w:rFonts w:ascii="Times New Roman" w:hAnsi="Times New Roman" w:cs="Times New Roman"/>
          <w:sz w:val="24"/>
          <w:szCs w:val="24"/>
        </w:rPr>
        <w:t xml:space="preserve"> çıktı nedense Bayraklı Belediyesi</w:t>
      </w:r>
      <w:r w:rsidR="00D81AEF" w:rsidRPr="00BF7212">
        <w:rPr>
          <w:rFonts w:ascii="Times New Roman" w:hAnsi="Times New Roman" w:cs="Times New Roman"/>
          <w:sz w:val="24"/>
          <w:szCs w:val="24"/>
        </w:rPr>
        <w:t xml:space="preserve"> hala </w:t>
      </w:r>
      <w:proofErr w:type="spellStart"/>
      <w:r w:rsidR="00D81AEF" w:rsidRPr="00BF7212">
        <w:rPr>
          <w:rFonts w:ascii="Times New Roman" w:hAnsi="Times New Roman" w:cs="Times New Roman"/>
          <w:sz w:val="24"/>
          <w:szCs w:val="24"/>
        </w:rPr>
        <w:t>pandemi</w:t>
      </w:r>
      <w:proofErr w:type="spellEnd"/>
      <w:r w:rsidR="00D81AEF" w:rsidRPr="00BF7212">
        <w:rPr>
          <w:rFonts w:ascii="Times New Roman" w:hAnsi="Times New Roman" w:cs="Times New Roman"/>
          <w:sz w:val="24"/>
          <w:szCs w:val="24"/>
        </w:rPr>
        <w:t xml:space="preserve"> içinde kaldı. Artık kaldırın k</w:t>
      </w:r>
      <w:r w:rsidRPr="00BF7212">
        <w:rPr>
          <w:rFonts w:ascii="Times New Roman" w:hAnsi="Times New Roman" w:cs="Times New Roman"/>
          <w:sz w:val="24"/>
          <w:szCs w:val="24"/>
        </w:rPr>
        <w:t>afanız</w:t>
      </w:r>
      <w:r w:rsidR="00D81AEF" w:rsidRPr="00BF7212">
        <w:rPr>
          <w:rFonts w:ascii="Times New Roman" w:hAnsi="Times New Roman" w:cs="Times New Roman"/>
          <w:sz w:val="24"/>
          <w:szCs w:val="24"/>
        </w:rPr>
        <w:t>ı arkadaşlar ya bir kaldırın k</w:t>
      </w:r>
      <w:r w:rsidRPr="00BF7212">
        <w:rPr>
          <w:rFonts w:ascii="Times New Roman" w:hAnsi="Times New Roman" w:cs="Times New Roman"/>
          <w:sz w:val="24"/>
          <w:szCs w:val="24"/>
        </w:rPr>
        <w:t>afanız</w:t>
      </w:r>
      <w:r w:rsidR="00BA28F7" w:rsidRPr="00BF7212">
        <w:rPr>
          <w:rFonts w:ascii="Times New Roman" w:hAnsi="Times New Roman" w:cs="Times New Roman"/>
          <w:sz w:val="24"/>
          <w:szCs w:val="24"/>
        </w:rPr>
        <w:t>ı artık.</w:t>
      </w:r>
      <w:r w:rsidR="00D81AEF" w:rsidRPr="00BF7212">
        <w:rPr>
          <w:rFonts w:ascii="Times New Roman" w:hAnsi="Times New Roman" w:cs="Times New Roman"/>
          <w:sz w:val="24"/>
          <w:szCs w:val="24"/>
        </w:rPr>
        <w:t xml:space="preserve"> </w:t>
      </w:r>
      <w:r w:rsidR="00BA28F7" w:rsidRPr="00BF7212">
        <w:rPr>
          <w:rFonts w:ascii="Times New Roman" w:hAnsi="Times New Roman" w:cs="Times New Roman"/>
          <w:sz w:val="24"/>
          <w:szCs w:val="24"/>
        </w:rPr>
        <w:t>B</w:t>
      </w:r>
      <w:r w:rsidRPr="00BF7212">
        <w:rPr>
          <w:rFonts w:ascii="Times New Roman" w:hAnsi="Times New Roman" w:cs="Times New Roman"/>
          <w:sz w:val="24"/>
          <w:szCs w:val="24"/>
        </w:rPr>
        <w:t>elediye</w:t>
      </w:r>
      <w:r w:rsidR="00D81AEF" w:rsidRPr="00BF7212">
        <w:rPr>
          <w:rFonts w:ascii="Times New Roman" w:hAnsi="Times New Roman" w:cs="Times New Roman"/>
          <w:sz w:val="24"/>
          <w:szCs w:val="24"/>
        </w:rPr>
        <w:t>ye</w:t>
      </w:r>
      <w:r w:rsidRPr="00BF7212">
        <w:rPr>
          <w:rFonts w:ascii="Times New Roman" w:hAnsi="Times New Roman" w:cs="Times New Roman"/>
          <w:sz w:val="24"/>
          <w:szCs w:val="24"/>
        </w:rPr>
        <w:t xml:space="preserve"> b</w:t>
      </w:r>
      <w:r w:rsidR="00D81AEF" w:rsidRPr="00BF7212">
        <w:rPr>
          <w:rFonts w:ascii="Times New Roman" w:hAnsi="Times New Roman" w:cs="Times New Roman"/>
          <w:sz w:val="24"/>
          <w:szCs w:val="24"/>
        </w:rPr>
        <w:t xml:space="preserve">akın ne yapılıyor ne yapılmıyor, </w:t>
      </w:r>
      <w:r w:rsidRPr="00BF7212">
        <w:rPr>
          <w:rFonts w:ascii="Times New Roman" w:hAnsi="Times New Roman" w:cs="Times New Roman"/>
          <w:sz w:val="24"/>
          <w:szCs w:val="24"/>
        </w:rPr>
        <w:t>veril</w:t>
      </w:r>
      <w:r w:rsidR="00D81AEF" w:rsidRPr="00BF7212">
        <w:rPr>
          <w:rFonts w:ascii="Times New Roman" w:hAnsi="Times New Roman" w:cs="Times New Roman"/>
          <w:sz w:val="24"/>
          <w:szCs w:val="24"/>
        </w:rPr>
        <w:t xml:space="preserve">en sözler yerine getirilmiş mi, verilen </w:t>
      </w:r>
      <w:r w:rsidRPr="00BF7212">
        <w:rPr>
          <w:rFonts w:ascii="Times New Roman" w:hAnsi="Times New Roman" w:cs="Times New Roman"/>
          <w:sz w:val="24"/>
          <w:szCs w:val="24"/>
        </w:rPr>
        <w:t xml:space="preserve">vaatler yerine getirmiş </w:t>
      </w:r>
      <w:proofErr w:type="gramStart"/>
      <w:r w:rsidRPr="00BF7212">
        <w:rPr>
          <w:rFonts w:ascii="Times New Roman" w:hAnsi="Times New Roman" w:cs="Times New Roman"/>
          <w:sz w:val="24"/>
          <w:szCs w:val="24"/>
        </w:rPr>
        <w:t xml:space="preserve">mi </w:t>
      </w:r>
      <w:r w:rsidR="00D81AEF" w:rsidRPr="00BF7212">
        <w:rPr>
          <w:rFonts w:ascii="Times New Roman" w:hAnsi="Times New Roman" w:cs="Times New Roman"/>
          <w:sz w:val="24"/>
          <w:szCs w:val="24"/>
        </w:rPr>
        <w:t>?</w:t>
      </w:r>
      <w:proofErr w:type="gramEnd"/>
      <w:r w:rsidR="00D81AEF" w:rsidRPr="00BF7212">
        <w:rPr>
          <w:rFonts w:ascii="Times New Roman" w:hAnsi="Times New Roman" w:cs="Times New Roman"/>
          <w:sz w:val="24"/>
          <w:szCs w:val="24"/>
        </w:rPr>
        <w:t xml:space="preserve"> Bırakın siz bütçeyi. </w:t>
      </w:r>
      <w:r w:rsidRPr="00BF7212">
        <w:rPr>
          <w:rFonts w:ascii="Times New Roman" w:hAnsi="Times New Roman" w:cs="Times New Roman"/>
          <w:sz w:val="24"/>
          <w:szCs w:val="24"/>
        </w:rPr>
        <w:t>4 yıldır ne yaptın</w:t>
      </w:r>
      <w:r w:rsidR="00D81AEF" w:rsidRPr="00BF7212">
        <w:rPr>
          <w:rFonts w:ascii="Times New Roman" w:hAnsi="Times New Roman" w:cs="Times New Roman"/>
          <w:sz w:val="24"/>
          <w:szCs w:val="24"/>
        </w:rPr>
        <w:t>ız</w:t>
      </w:r>
      <w:r w:rsidRPr="00BF7212">
        <w:rPr>
          <w:rFonts w:ascii="Times New Roman" w:hAnsi="Times New Roman" w:cs="Times New Roman"/>
          <w:sz w:val="24"/>
          <w:szCs w:val="24"/>
        </w:rPr>
        <w:t xml:space="preserve"> ona bakın</w:t>
      </w:r>
      <w:r w:rsidR="00D81AEF" w:rsidRPr="00BF7212">
        <w:rPr>
          <w:rFonts w:ascii="Times New Roman" w:hAnsi="Times New Roman" w:cs="Times New Roman"/>
          <w:sz w:val="24"/>
          <w:szCs w:val="24"/>
        </w:rPr>
        <w:t xml:space="preserve"> siz. Yapılan bir tane proje var mı ona bakın. Bütçenin </w:t>
      </w:r>
      <w:r w:rsidRPr="00BF7212">
        <w:rPr>
          <w:rFonts w:ascii="Times New Roman" w:hAnsi="Times New Roman" w:cs="Times New Roman"/>
          <w:sz w:val="24"/>
          <w:szCs w:val="24"/>
        </w:rPr>
        <w:t>içerisinde</w:t>
      </w:r>
      <w:r w:rsidR="00D81AEF" w:rsidRPr="00BF7212">
        <w:rPr>
          <w:rFonts w:ascii="Times New Roman" w:hAnsi="Times New Roman" w:cs="Times New Roman"/>
          <w:sz w:val="24"/>
          <w:szCs w:val="24"/>
        </w:rPr>
        <w:t xml:space="preserve"> bir tane proje harcaması var mı </w:t>
      </w:r>
      <w:r w:rsidR="00D81AEF" w:rsidRPr="00BF7212">
        <w:rPr>
          <w:rFonts w:ascii="Times New Roman" w:hAnsi="Times New Roman" w:cs="Times New Roman"/>
          <w:sz w:val="24"/>
          <w:szCs w:val="24"/>
        </w:rPr>
        <w:lastRenderedPageBreak/>
        <w:t>ona bakın. V</w:t>
      </w:r>
      <w:r w:rsidRPr="00BF7212">
        <w:rPr>
          <w:rFonts w:ascii="Times New Roman" w:hAnsi="Times New Roman" w:cs="Times New Roman"/>
          <w:sz w:val="24"/>
          <w:szCs w:val="24"/>
        </w:rPr>
        <w:t>erilen sözlerin hangi bir</w:t>
      </w:r>
      <w:r w:rsidR="00D81AEF" w:rsidRPr="00BF7212">
        <w:rPr>
          <w:rFonts w:ascii="Times New Roman" w:hAnsi="Times New Roman" w:cs="Times New Roman"/>
          <w:sz w:val="24"/>
          <w:szCs w:val="24"/>
        </w:rPr>
        <w:t>i yerine getir</w:t>
      </w:r>
      <w:r w:rsidR="00BA28F7" w:rsidRPr="00BF7212">
        <w:rPr>
          <w:rFonts w:ascii="Times New Roman" w:hAnsi="Times New Roman" w:cs="Times New Roman"/>
          <w:sz w:val="24"/>
          <w:szCs w:val="24"/>
        </w:rPr>
        <w:t>il</w:t>
      </w:r>
      <w:r w:rsidR="00D81AEF" w:rsidRPr="00BF7212">
        <w:rPr>
          <w:rFonts w:ascii="Times New Roman" w:hAnsi="Times New Roman" w:cs="Times New Roman"/>
          <w:sz w:val="24"/>
          <w:szCs w:val="24"/>
        </w:rPr>
        <w:t>miş ona bakın. Ş</w:t>
      </w:r>
      <w:r w:rsidRPr="00BF7212">
        <w:rPr>
          <w:rFonts w:ascii="Times New Roman" w:hAnsi="Times New Roman" w:cs="Times New Roman"/>
          <w:sz w:val="24"/>
          <w:szCs w:val="24"/>
        </w:rPr>
        <w:t xml:space="preserve">imdi dediler </w:t>
      </w:r>
      <w:r w:rsidR="00D81AEF" w:rsidRPr="00BF7212">
        <w:rPr>
          <w:rFonts w:ascii="Times New Roman" w:hAnsi="Times New Roman" w:cs="Times New Roman"/>
          <w:sz w:val="24"/>
          <w:szCs w:val="24"/>
        </w:rPr>
        <w:t>ki denk bir bütçe ve BB + gibi n</w:t>
      </w:r>
      <w:r w:rsidRPr="00BF7212">
        <w:rPr>
          <w:rFonts w:ascii="Times New Roman" w:hAnsi="Times New Roman" w:cs="Times New Roman"/>
          <w:sz w:val="24"/>
          <w:szCs w:val="24"/>
        </w:rPr>
        <w:t>eye dayanarak bu</w:t>
      </w:r>
      <w:r w:rsidR="00D81AEF" w:rsidRPr="00BF7212">
        <w:rPr>
          <w:rFonts w:ascii="Times New Roman" w:hAnsi="Times New Roman" w:cs="Times New Roman"/>
          <w:sz w:val="24"/>
          <w:szCs w:val="24"/>
        </w:rPr>
        <w:t>nu</w:t>
      </w:r>
      <w:r w:rsidRPr="00BF7212">
        <w:rPr>
          <w:rFonts w:ascii="Times New Roman" w:hAnsi="Times New Roman" w:cs="Times New Roman"/>
          <w:sz w:val="24"/>
          <w:szCs w:val="24"/>
        </w:rPr>
        <w:t xml:space="preserve"> çıkar</w:t>
      </w:r>
      <w:r w:rsidR="00D81AEF" w:rsidRPr="00BF7212">
        <w:rPr>
          <w:rFonts w:ascii="Times New Roman" w:hAnsi="Times New Roman" w:cs="Times New Roman"/>
          <w:sz w:val="24"/>
          <w:szCs w:val="24"/>
        </w:rPr>
        <w:t>dı</w:t>
      </w:r>
      <w:r w:rsidRPr="00BF7212">
        <w:rPr>
          <w:rFonts w:ascii="Times New Roman" w:hAnsi="Times New Roman" w:cs="Times New Roman"/>
          <w:sz w:val="24"/>
          <w:szCs w:val="24"/>
        </w:rPr>
        <w:t>lar on</w:t>
      </w:r>
      <w:r w:rsidR="00D81AEF" w:rsidRPr="00BF7212">
        <w:rPr>
          <w:rFonts w:ascii="Times New Roman" w:hAnsi="Times New Roman" w:cs="Times New Roman"/>
          <w:sz w:val="24"/>
          <w:szCs w:val="24"/>
        </w:rPr>
        <w:t>u da bilmiyorum bir orandan bahsettiler. Ben de denk olmayan bütçeyi size şimdi anlatacağım. Sayın Başkan siz bu belediyeye devir alalı tam 4 yıl oldu. 4 yıldır Bayraklı Belediyesi’ni yönetiyorsunuz. Bizim g</w:t>
      </w:r>
      <w:r w:rsidRPr="00BF7212">
        <w:rPr>
          <w:rFonts w:ascii="Times New Roman" w:hAnsi="Times New Roman" w:cs="Times New Roman"/>
          <w:sz w:val="24"/>
          <w:szCs w:val="24"/>
        </w:rPr>
        <w:t>ördüğümüz kadarıyla ki</w:t>
      </w:r>
      <w:r w:rsidR="00D81AEF" w:rsidRPr="00BF7212">
        <w:rPr>
          <w:rFonts w:ascii="Times New Roman" w:hAnsi="Times New Roman" w:cs="Times New Roman"/>
          <w:sz w:val="24"/>
          <w:szCs w:val="24"/>
        </w:rPr>
        <w:t xml:space="preserve"> gerçek olan da bu hiçbir projeyi yerine getirmediniz. Y</w:t>
      </w:r>
      <w:r w:rsidRPr="00BF7212">
        <w:rPr>
          <w:rFonts w:ascii="Times New Roman" w:hAnsi="Times New Roman" w:cs="Times New Roman"/>
          <w:sz w:val="24"/>
          <w:szCs w:val="24"/>
        </w:rPr>
        <w:t>ani bir sadece son faaliy</w:t>
      </w:r>
      <w:r w:rsidR="00D81AEF" w:rsidRPr="00BF7212">
        <w:rPr>
          <w:rFonts w:ascii="Times New Roman" w:hAnsi="Times New Roman" w:cs="Times New Roman"/>
          <w:sz w:val="24"/>
          <w:szCs w:val="24"/>
        </w:rPr>
        <w:t xml:space="preserve">etinizde gülünç rakamlar 15 bin lira gibi 30 bin </w:t>
      </w:r>
      <w:r w:rsidRPr="00BF7212">
        <w:rPr>
          <w:rFonts w:ascii="Times New Roman" w:hAnsi="Times New Roman" w:cs="Times New Roman"/>
          <w:sz w:val="24"/>
          <w:szCs w:val="24"/>
        </w:rPr>
        <w:t xml:space="preserve">lira gibi ya </w:t>
      </w:r>
      <w:r w:rsidR="00D81AEF" w:rsidRPr="00BF7212">
        <w:rPr>
          <w:rFonts w:ascii="Times New Roman" w:hAnsi="Times New Roman" w:cs="Times New Roman"/>
          <w:sz w:val="24"/>
          <w:szCs w:val="24"/>
        </w:rPr>
        <w:t xml:space="preserve">da 40 bin </w:t>
      </w:r>
      <w:r w:rsidRPr="00BF7212">
        <w:rPr>
          <w:rFonts w:ascii="Times New Roman" w:hAnsi="Times New Roman" w:cs="Times New Roman"/>
          <w:sz w:val="24"/>
          <w:szCs w:val="24"/>
        </w:rPr>
        <w:t>lira gibi devasa</w:t>
      </w:r>
      <w:r w:rsidR="00D81AEF" w:rsidRPr="00BF7212">
        <w:rPr>
          <w:rFonts w:ascii="Times New Roman" w:hAnsi="Times New Roman" w:cs="Times New Roman"/>
          <w:sz w:val="24"/>
          <w:szCs w:val="24"/>
        </w:rPr>
        <w:t>l düşündüğünüz projelere para ayırdınız.</w:t>
      </w:r>
      <w:r w:rsidRPr="00BF7212">
        <w:rPr>
          <w:rFonts w:ascii="Times New Roman" w:hAnsi="Times New Roman" w:cs="Times New Roman"/>
          <w:sz w:val="24"/>
          <w:szCs w:val="24"/>
        </w:rPr>
        <w:t xml:space="preserve"> Sözde ayırdınız daha önce de ayırmıştınız onlarla ilgili </w:t>
      </w:r>
      <w:r w:rsidR="00D81AEF" w:rsidRPr="00BF7212">
        <w:rPr>
          <w:rFonts w:ascii="Times New Roman" w:hAnsi="Times New Roman" w:cs="Times New Roman"/>
          <w:sz w:val="24"/>
          <w:szCs w:val="24"/>
        </w:rPr>
        <w:t>de bir şey olmadı. Ş</w:t>
      </w:r>
      <w:r w:rsidRPr="00BF7212">
        <w:rPr>
          <w:rFonts w:ascii="Times New Roman" w:hAnsi="Times New Roman" w:cs="Times New Roman"/>
          <w:sz w:val="24"/>
          <w:szCs w:val="24"/>
        </w:rPr>
        <w:t>imdi siz bu belediye</w:t>
      </w:r>
      <w:r w:rsidR="00D81AEF" w:rsidRPr="00BF7212">
        <w:rPr>
          <w:rFonts w:ascii="Times New Roman" w:hAnsi="Times New Roman" w:cs="Times New Roman"/>
          <w:sz w:val="24"/>
          <w:szCs w:val="24"/>
        </w:rPr>
        <w:t>yi devraldığınızda</w:t>
      </w:r>
      <w:r w:rsidR="00BA28F7" w:rsidRPr="00BF7212">
        <w:rPr>
          <w:rFonts w:ascii="Times New Roman" w:hAnsi="Times New Roman" w:cs="Times New Roman"/>
          <w:sz w:val="24"/>
          <w:szCs w:val="24"/>
        </w:rPr>
        <w:t xml:space="preserve"> </w:t>
      </w:r>
      <w:r w:rsidRPr="00BF7212">
        <w:rPr>
          <w:rFonts w:ascii="Times New Roman" w:hAnsi="Times New Roman" w:cs="Times New Roman"/>
          <w:sz w:val="24"/>
          <w:szCs w:val="24"/>
        </w:rPr>
        <w:t>ki haliyle şu anki halini değer</w:t>
      </w:r>
      <w:r w:rsidR="00BA28F7" w:rsidRPr="00BF7212">
        <w:rPr>
          <w:rFonts w:ascii="Times New Roman" w:hAnsi="Times New Roman" w:cs="Times New Roman"/>
          <w:sz w:val="24"/>
          <w:szCs w:val="24"/>
        </w:rPr>
        <w:t xml:space="preserve">lendirmeniz lazım 4 yılda ne </w:t>
      </w:r>
      <w:r w:rsidR="00D81AEF" w:rsidRPr="00BF7212">
        <w:rPr>
          <w:rFonts w:ascii="Times New Roman" w:hAnsi="Times New Roman" w:cs="Times New Roman"/>
          <w:sz w:val="24"/>
          <w:szCs w:val="24"/>
        </w:rPr>
        <w:t>yapmışsınız. B</w:t>
      </w:r>
      <w:r w:rsidRPr="00BF7212">
        <w:rPr>
          <w:rFonts w:ascii="Times New Roman" w:hAnsi="Times New Roman" w:cs="Times New Roman"/>
          <w:sz w:val="24"/>
          <w:szCs w:val="24"/>
        </w:rPr>
        <w:t xml:space="preserve">u seneki kesin hesaba göre faaliyetlerden gelen </w:t>
      </w:r>
      <w:r w:rsidR="00D81AEF" w:rsidRPr="00BF7212">
        <w:rPr>
          <w:rFonts w:ascii="Times New Roman" w:hAnsi="Times New Roman" w:cs="Times New Roman"/>
          <w:sz w:val="24"/>
          <w:szCs w:val="24"/>
        </w:rPr>
        <w:t xml:space="preserve">borçlar 140 milyon 716 bin lira. Kısa vadelilerden bahsediyorum. </w:t>
      </w:r>
      <w:r w:rsidRPr="00BF7212">
        <w:rPr>
          <w:rFonts w:ascii="Times New Roman" w:hAnsi="Times New Roman" w:cs="Times New Roman"/>
          <w:sz w:val="24"/>
          <w:szCs w:val="24"/>
        </w:rPr>
        <w:t>Emanet yabancı kaynaklar</w:t>
      </w:r>
      <w:r w:rsidR="00D81AEF" w:rsidRPr="00BF7212">
        <w:rPr>
          <w:rFonts w:ascii="Times New Roman" w:hAnsi="Times New Roman" w:cs="Times New Roman"/>
          <w:sz w:val="24"/>
          <w:szCs w:val="24"/>
        </w:rPr>
        <w:t xml:space="preserve">dan alınan borçlar 6 milyon 604 bin lira. Ödenecek vergi, fon, </w:t>
      </w:r>
      <w:r w:rsidRPr="00BF7212">
        <w:rPr>
          <w:rFonts w:ascii="Times New Roman" w:hAnsi="Times New Roman" w:cs="Times New Roman"/>
          <w:sz w:val="24"/>
          <w:szCs w:val="24"/>
        </w:rPr>
        <w:t>SSK</w:t>
      </w:r>
      <w:r w:rsidR="00D81AEF" w:rsidRPr="00BF7212">
        <w:rPr>
          <w:rFonts w:ascii="Times New Roman" w:hAnsi="Times New Roman" w:cs="Times New Roman"/>
          <w:sz w:val="24"/>
          <w:szCs w:val="24"/>
        </w:rPr>
        <w:t xml:space="preserve">, kamu idareleri ve </w:t>
      </w:r>
      <w:r w:rsidRPr="00BF7212">
        <w:rPr>
          <w:rFonts w:ascii="Times New Roman" w:hAnsi="Times New Roman" w:cs="Times New Roman"/>
          <w:sz w:val="24"/>
          <w:szCs w:val="24"/>
        </w:rPr>
        <w:t>vergisi geçmiş ertelenmiş borçlar 58 milyon 95</w:t>
      </w:r>
      <w:r w:rsidR="00D81AEF" w:rsidRPr="00BF7212">
        <w:rPr>
          <w:rFonts w:ascii="Times New Roman" w:hAnsi="Times New Roman" w:cs="Times New Roman"/>
          <w:sz w:val="24"/>
          <w:szCs w:val="24"/>
        </w:rPr>
        <w:t>0 lira. G</w:t>
      </w:r>
      <w:r w:rsidRPr="00BF7212">
        <w:rPr>
          <w:rFonts w:ascii="Times New Roman" w:hAnsi="Times New Roman" w:cs="Times New Roman"/>
          <w:sz w:val="24"/>
          <w:szCs w:val="24"/>
        </w:rPr>
        <w:t>el</w:t>
      </w:r>
      <w:r w:rsidR="00D81AEF" w:rsidRPr="00BF7212">
        <w:rPr>
          <w:rFonts w:ascii="Times New Roman" w:hAnsi="Times New Roman" w:cs="Times New Roman"/>
          <w:sz w:val="24"/>
          <w:szCs w:val="24"/>
        </w:rPr>
        <w:t>ecek aylara ait gider tahakkukları gider k</w:t>
      </w:r>
      <w:r w:rsidRPr="00BF7212">
        <w:rPr>
          <w:rFonts w:ascii="Times New Roman" w:hAnsi="Times New Roman" w:cs="Times New Roman"/>
          <w:sz w:val="24"/>
          <w:szCs w:val="24"/>
        </w:rPr>
        <w:t>ısa vadeli yabancı ka</w:t>
      </w:r>
      <w:r w:rsidR="00D81AEF" w:rsidRPr="00BF7212">
        <w:rPr>
          <w:rFonts w:ascii="Times New Roman" w:hAnsi="Times New Roman" w:cs="Times New Roman"/>
          <w:sz w:val="24"/>
          <w:szCs w:val="24"/>
        </w:rPr>
        <w:t>ynaklar hesabı 14 milyon 928 bin 408 lira. 2022 yılı kesin</w:t>
      </w:r>
      <w:r w:rsidRPr="00BF7212">
        <w:rPr>
          <w:rFonts w:ascii="Times New Roman" w:hAnsi="Times New Roman" w:cs="Times New Roman"/>
          <w:sz w:val="24"/>
          <w:szCs w:val="24"/>
        </w:rPr>
        <w:t xml:space="preserve"> hesabına göre kısa vaded</w:t>
      </w:r>
      <w:r w:rsidR="00D81AEF" w:rsidRPr="00BF7212">
        <w:rPr>
          <w:rFonts w:ascii="Times New Roman" w:hAnsi="Times New Roman" w:cs="Times New Roman"/>
          <w:sz w:val="24"/>
          <w:szCs w:val="24"/>
        </w:rPr>
        <w:t xml:space="preserve">e toplam borç 221 milyon 198 TL. </w:t>
      </w:r>
      <w:proofErr w:type="gramStart"/>
      <w:r w:rsidR="00F17528" w:rsidRPr="00BF7212">
        <w:rPr>
          <w:rFonts w:ascii="Times New Roman" w:hAnsi="Times New Roman" w:cs="Times New Roman"/>
          <w:sz w:val="24"/>
          <w:szCs w:val="24"/>
        </w:rPr>
        <w:t>Peki</w:t>
      </w:r>
      <w:proofErr w:type="gramEnd"/>
      <w:r w:rsidR="00F17528" w:rsidRPr="00BF7212">
        <w:rPr>
          <w:rFonts w:ascii="Times New Roman" w:hAnsi="Times New Roman" w:cs="Times New Roman"/>
          <w:sz w:val="24"/>
          <w:szCs w:val="24"/>
        </w:rPr>
        <w:t xml:space="preserve"> uzun vadelilere bir de bakalım. Borç kalemi, gelecek </w:t>
      </w:r>
      <w:r w:rsidRPr="00BF7212">
        <w:rPr>
          <w:rFonts w:ascii="Times New Roman" w:hAnsi="Times New Roman" w:cs="Times New Roman"/>
          <w:sz w:val="24"/>
          <w:szCs w:val="24"/>
        </w:rPr>
        <w:t>y</w:t>
      </w:r>
      <w:r w:rsidR="00F17528" w:rsidRPr="00BF7212">
        <w:rPr>
          <w:rFonts w:ascii="Times New Roman" w:hAnsi="Times New Roman" w:cs="Times New Roman"/>
          <w:sz w:val="24"/>
          <w:szCs w:val="24"/>
        </w:rPr>
        <w:t xml:space="preserve">ıllara ait gelirler ve giderlerden tahakkuk </w:t>
      </w:r>
      <w:r w:rsidRPr="00BF7212">
        <w:rPr>
          <w:rFonts w:ascii="Times New Roman" w:hAnsi="Times New Roman" w:cs="Times New Roman"/>
          <w:sz w:val="24"/>
          <w:szCs w:val="24"/>
        </w:rPr>
        <w:t xml:space="preserve">edilen rakam 153 milyon </w:t>
      </w:r>
      <w:r w:rsidR="00F17528" w:rsidRPr="00BF7212">
        <w:rPr>
          <w:rFonts w:ascii="Times New Roman" w:hAnsi="Times New Roman" w:cs="Times New Roman"/>
          <w:sz w:val="24"/>
          <w:szCs w:val="24"/>
        </w:rPr>
        <w:t>509 bin lira. D</w:t>
      </w:r>
      <w:r w:rsidRPr="00BF7212">
        <w:rPr>
          <w:rFonts w:ascii="Times New Roman" w:hAnsi="Times New Roman" w:cs="Times New Roman"/>
          <w:sz w:val="24"/>
          <w:szCs w:val="24"/>
        </w:rPr>
        <w:t>iğer borçlar he</w:t>
      </w:r>
      <w:r w:rsidR="00F17528" w:rsidRPr="00BF7212">
        <w:rPr>
          <w:rFonts w:ascii="Times New Roman" w:hAnsi="Times New Roman" w:cs="Times New Roman"/>
          <w:sz w:val="24"/>
          <w:szCs w:val="24"/>
        </w:rPr>
        <w:t>sa</w:t>
      </w:r>
      <w:r w:rsidR="00BA28F7" w:rsidRPr="00BF7212">
        <w:rPr>
          <w:rFonts w:ascii="Times New Roman" w:hAnsi="Times New Roman" w:cs="Times New Roman"/>
          <w:sz w:val="24"/>
          <w:szCs w:val="24"/>
        </w:rPr>
        <w:t>bından 17 milyon 324 bin lira. B</w:t>
      </w:r>
      <w:r w:rsidRPr="00BF7212">
        <w:rPr>
          <w:rFonts w:ascii="Times New Roman" w:hAnsi="Times New Roman" w:cs="Times New Roman"/>
          <w:sz w:val="24"/>
          <w:szCs w:val="24"/>
        </w:rPr>
        <w:t>unla</w:t>
      </w:r>
      <w:r w:rsidR="00F17528" w:rsidRPr="00BF7212">
        <w:rPr>
          <w:rFonts w:ascii="Times New Roman" w:hAnsi="Times New Roman" w:cs="Times New Roman"/>
          <w:sz w:val="24"/>
          <w:szCs w:val="24"/>
        </w:rPr>
        <w:t>rı topladığınızda Bayraklı Belediyesi’nin</w:t>
      </w:r>
      <w:r w:rsidRPr="00BF7212">
        <w:rPr>
          <w:rFonts w:ascii="Times New Roman" w:hAnsi="Times New Roman" w:cs="Times New Roman"/>
          <w:sz w:val="24"/>
          <w:szCs w:val="24"/>
        </w:rPr>
        <w:t xml:space="preserve"> t</w:t>
      </w:r>
      <w:r w:rsidR="00F17528" w:rsidRPr="00BF7212">
        <w:rPr>
          <w:rFonts w:ascii="Times New Roman" w:hAnsi="Times New Roman" w:cs="Times New Roman"/>
          <w:sz w:val="24"/>
          <w:szCs w:val="24"/>
        </w:rPr>
        <w:t xml:space="preserve">oplam borcu 392 milyon 122 lira. Şimdi Mehmet abi eksilerden bahsetti. </w:t>
      </w:r>
      <w:proofErr w:type="gramStart"/>
      <w:r w:rsidRPr="00BF7212">
        <w:rPr>
          <w:rFonts w:ascii="Times New Roman" w:hAnsi="Times New Roman" w:cs="Times New Roman"/>
          <w:sz w:val="24"/>
          <w:szCs w:val="24"/>
        </w:rPr>
        <w:t>Evet</w:t>
      </w:r>
      <w:proofErr w:type="gramEnd"/>
      <w:r w:rsidRPr="00BF7212">
        <w:rPr>
          <w:rFonts w:ascii="Times New Roman" w:hAnsi="Times New Roman" w:cs="Times New Roman"/>
          <w:sz w:val="24"/>
          <w:szCs w:val="24"/>
        </w:rPr>
        <w:t xml:space="preserve"> eks</w:t>
      </w:r>
      <w:r w:rsidR="00F17528" w:rsidRPr="00BF7212">
        <w:rPr>
          <w:rFonts w:ascii="Times New Roman" w:hAnsi="Times New Roman" w:cs="Times New Roman"/>
          <w:sz w:val="24"/>
          <w:szCs w:val="24"/>
        </w:rPr>
        <w:t xml:space="preserve">ileri düştüğümüzde bu rakamlar içerisinden, </w:t>
      </w:r>
      <w:r w:rsidRPr="00BF7212">
        <w:rPr>
          <w:rFonts w:ascii="Times New Roman" w:hAnsi="Times New Roman" w:cs="Times New Roman"/>
          <w:sz w:val="24"/>
          <w:szCs w:val="24"/>
        </w:rPr>
        <w:t xml:space="preserve">kıdem tazminatı </w:t>
      </w:r>
      <w:r w:rsidR="00F17528" w:rsidRPr="00BF7212">
        <w:rPr>
          <w:rFonts w:ascii="Times New Roman" w:hAnsi="Times New Roman" w:cs="Times New Roman"/>
          <w:sz w:val="24"/>
          <w:szCs w:val="24"/>
        </w:rPr>
        <w:t xml:space="preserve">karşılıkları 10 milyon 862 lira, </w:t>
      </w:r>
      <w:r w:rsidRPr="00BF7212">
        <w:rPr>
          <w:rFonts w:ascii="Times New Roman" w:hAnsi="Times New Roman" w:cs="Times New Roman"/>
          <w:sz w:val="24"/>
          <w:szCs w:val="24"/>
        </w:rPr>
        <w:t>gelecek a</w:t>
      </w:r>
      <w:r w:rsidR="00F17528" w:rsidRPr="00BF7212">
        <w:rPr>
          <w:rFonts w:ascii="Times New Roman" w:hAnsi="Times New Roman" w:cs="Times New Roman"/>
          <w:sz w:val="24"/>
          <w:szCs w:val="24"/>
        </w:rPr>
        <w:t>ylara ait gelir ve gider tahakkukuna</w:t>
      </w:r>
      <w:r w:rsidRPr="00BF7212">
        <w:rPr>
          <w:rFonts w:ascii="Times New Roman" w:hAnsi="Times New Roman" w:cs="Times New Roman"/>
          <w:sz w:val="24"/>
          <w:szCs w:val="24"/>
        </w:rPr>
        <w:t xml:space="preserve"> gelen rakam 14 milyon 928 lira</w:t>
      </w:r>
      <w:r w:rsidR="00F17528" w:rsidRPr="00BF7212">
        <w:rPr>
          <w:rFonts w:ascii="Times New Roman" w:hAnsi="Times New Roman" w:cs="Times New Roman"/>
          <w:sz w:val="24"/>
          <w:szCs w:val="24"/>
        </w:rPr>
        <w:t xml:space="preserve">, </w:t>
      </w:r>
      <w:r w:rsidRPr="00BF7212">
        <w:rPr>
          <w:rFonts w:ascii="Times New Roman" w:hAnsi="Times New Roman" w:cs="Times New Roman"/>
          <w:sz w:val="24"/>
          <w:szCs w:val="24"/>
        </w:rPr>
        <w:t xml:space="preserve"> borç ve gider karşılıkları hesabından gelen kar</w:t>
      </w:r>
      <w:r w:rsidR="00F17528" w:rsidRPr="00BF7212">
        <w:rPr>
          <w:rFonts w:ascii="Times New Roman" w:hAnsi="Times New Roman" w:cs="Times New Roman"/>
          <w:sz w:val="24"/>
          <w:szCs w:val="24"/>
        </w:rPr>
        <w:t>şılığı olan 153 milyon 599 lira. Bunları</w:t>
      </w:r>
      <w:r w:rsidRPr="00BF7212">
        <w:rPr>
          <w:rFonts w:ascii="Times New Roman" w:hAnsi="Times New Roman" w:cs="Times New Roman"/>
          <w:sz w:val="24"/>
          <w:szCs w:val="24"/>
        </w:rPr>
        <w:t xml:space="preserve"> düştü</w:t>
      </w:r>
      <w:r w:rsidR="00F17528" w:rsidRPr="00BF7212">
        <w:rPr>
          <w:rFonts w:ascii="Times New Roman" w:hAnsi="Times New Roman" w:cs="Times New Roman"/>
          <w:sz w:val="24"/>
          <w:szCs w:val="24"/>
        </w:rPr>
        <w:t>ğünüzde Bayraklı Belediyesi’nin</w:t>
      </w:r>
      <w:r w:rsidR="007E5F92" w:rsidRPr="00BF7212">
        <w:rPr>
          <w:rFonts w:ascii="Times New Roman" w:hAnsi="Times New Roman" w:cs="Times New Roman"/>
          <w:sz w:val="24"/>
          <w:szCs w:val="24"/>
        </w:rPr>
        <w:t xml:space="preserve"> net borcu şirketler hariç, iki</w:t>
      </w:r>
      <w:r w:rsidR="00F17528" w:rsidRPr="00BF7212">
        <w:rPr>
          <w:rFonts w:ascii="Times New Roman" w:hAnsi="Times New Roman" w:cs="Times New Roman"/>
          <w:sz w:val="24"/>
          <w:szCs w:val="24"/>
        </w:rPr>
        <w:t xml:space="preserve"> </w:t>
      </w:r>
      <w:r w:rsidRPr="00BF7212">
        <w:rPr>
          <w:rFonts w:ascii="Times New Roman" w:hAnsi="Times New Roman" w:cs="Times New Roman"/>
          <w:sz w:val="24"/>
          <w:szCs w:val="24"/>
        </w:rPr>
        <w:t>de bili</w:t>
      </w:r>
      <w:r w:rsidR="007E5F92" w:rsidRPr="00BF7212">
        <w:rPr>
          <w:rFonts w:ascii="Times New Roman" w:hAnsi="Times New Roman" w:cs="Times New Roman"/>
          <w:sz w:val="24"/>
          <w:szCs w:val="24"/>
        </w:rPr>
        <w:t>yorsunuz iki</w:t>
      </w:r>
      <w:r w:rsidR="00F17528" w:rsidRPr="00BF7212">
        <w:rPr>
          <w:rFonts w:ascii="Times New Roman" w:hAnsi="Times New Roman" w:cs="Times New Roman"/>
          <w:sz w:val="24"/>
          <w:szCs w:val="24"/>
        </w:rPr>
        <w:t xml:space="preserve"> tane şirketiniz var bu şirketler hariç Bayraklı Belediyesi’nin </w:t>
      </w:r>
      <w:r w:rsidRPr="00BF7212">
        <w:rPr>
          <w:rFonts w:ascii="Times New Roman" w:hAnsi="Times New Roman" w:cs="Times New Roman"/>
          <w:sz w:val="24"/>
          <w:szCs w:val="24"/>
        </w:rPr>
        <w:t>2022 yılı</w:t>
      </w:r>
      <w:r w:rsidR="00F17528" w:rsidRPr="00BF7212">
        <w:rPr>
          <w:rFonts w:ascii="Times New Roman" w:hAnsi="Times New Roman" w:cs="Times New Roman"/>
          <w:sz w:val="24"/>
          <w:szCs w:val="24"/>
        </w:rPr>
        <w:t xml:space="preserve"> kesin bütçesine göre 212 milyon </w:t>
      </w:r>
      <w:r w:rsidR="009D06B6" w:rsidRPr="00BF7212">
        <w:rPr>
          <w:rFonts w:ascii="Times New Roman" w:hAnsi="Times New Roman" w:cs="Times New Roman"/>
          <w:sz w:val="24"/>
          <w:szCs w:val="24"/>
        </w:rPr>
        <w:t xml:space="preserve">732 TL borcu görünüyor. </w:t>
      </w:r>
      <w:r w:rsidRPr="00BF7212">
        <w:rPr>
          <w:rFonts w:ascii="Times New Roman" w:hAnsi="Times New Roman" w:cs="Times New Roman"/>
          <w:sz w:val="24"/>
          <w:szCs w:val="24"/>
        </w:rPr>
        <w:t>Bu rakamlar</w:t>
      </w:r>
      <w:r w:rsidR="009D06B6" w:rsidRPr="00BF7212">
        <w:rPr>
          <w:rFonts w:ascii="Times New Roman" w:hAnsi="Times New Roman" w:cs="Times New Roman"/>
          <w:sz w:val="24"/>
          <w:szCs w:val="24"/>
        </w:rPr>
        <w:t>ı</w:t>
      </w:r>
      <w:r w:rsidRPr="00BF7212">
        <w:rPr>
          <w:rFonts w:ascii="Times New Roman" w:hAnsi="Times New Roman" w:cs="Times New Roman"/>
          <w:sz w:val="24"/>
          <w:szCs w:val="24"/>
        </w:rPr>
        <w:t xml:space="preserve"> kes</w:t>
      </w:r>
      <w:r w:rsidR="009D06B6" w:rsidRPr="00BF7212">
        <w:rPr>
          <w:rFonts w:ascii="Times New Roman" w:hAnsi="Times New Roman" w:cs="Times New Roman"/>
          <w:sz w:val="24"/>
          <w:szCs w:val="24"/>
        </w:rPr>
        <w:t xml:space="preserve">in hesaptan aldık. </w:t>
      </w:r>
      <w:proofErr w:type="gramStart"/>
      <w:r w:rsidR="009D06B6" w:rsidRPr="00BF7212">
        <w:rPr>
          <w:rFonts w:ascii="Times New Roman" w:hAnsi="Times New Roman" w:cs="Times New Roman"/>
          <w:sz w:val="24"/>
          <w:szCs w:val="24"/>
        </w:rPr>
        <w:t>Peki</w:t>
      </w:r>
      <w:proofErr w:type="gramEnd"/>
      <w:r w:rsidR="009D06B6" w:rsidRPr="00BF7212">
        <w:rPr>
          <w:rFonts w:ascii="Times New Roman" w:hAnsi="Times New Roman" w:cs="Times New Roman"/>
          <w:sz w:val="24"/>
          <w:szCs w:val="24"/>
        </w:rPr>
        <w:t xml:space="preserve"> belediye</w:t>
      </w:r>
      <w:r w:rsidR="007E5F92" w:rsidRPr="00BF7212">
        <w:rPr>
          <w:rFonts w:ascii="Times New Roman" w:hAnsi="Times New Roman" w:cs="Times New Roman"/>
          <w:sz w:val="24"/>
          <w:szCs w:val="24"/>
        </w:rPr>
        <w:t>nin iki</w:t>
      </w:r>
      <w:r w:rsidR="009D06B6" w:rsidRPr="00BF7212">
        <w:rPr>
          <w:rFonts w:ascii="Times New Roman" w:hAnsi="Times New Roman" w:cs="Times New Roman"/>
          <w:sz w:val="24"/>
          <w:szCs w:val="24"/>
        </w:rPr>
        <w:t xml:space="preserve"> tane Belediyenin</w:t>
      </w:r>
      <w:r w:rsidRPr="00BF7212">
        <w:rPr>
          <w:rFonts w:ascii="Times New Roman" w:hAnsi="Times New Roman" w:cs="Times New Roman"/>
          <w:sz w:val="24"/>
          <w:szCs w:val="24"/>
        </w:rPr>
        <w:t xml:space="preserve"> şirketlerinin durumuna baka</w:t>
      </w:r>
      <w:r w:rsidR="009D06B6" w:rsidRPr="00BF7212">
        <w:rPr>
          <w:rFonts w:ascii="Times New Roman" w:hAnsi="Times New Roman" w:cs="Times New Roman"/>
          <w:sz w:val="24"/>
          <w:szCs w:val="24"/>
        </w:rPr>
        <w:t>lım. Biz hala bu Belediye şirke</w:t>
      </w:r>
      <w:r w:rsidRPr="00BF7212">
        <w:rPr>
          <w:rFonts w:ascii="Times New Roman" w:hAnsi="Times New Roman" w:cs="Times New Roman"/>
          <w:sz w:val="24"/>
          <w:szCs w:val="24"/>
        </w:rPr>
        <w:t>tleri</w:t>
      </w:r>
      <w:r w:rsidR="009D06B6" w:rsidRPr="00BF7212">
        <w:rPr>
          <w:rFonts w:ascii="Times New Roman" w:hAnsi="Times New Roman" w:cs="Times New Roman"/>
          <w:sz w:val="24"/>
          <w:szCs w:val="24"/>
        </w:rPr>
        <w:t>nin ne yaptığını anlamış değiliz. Bir</w:t>
      </w:r>
      <w:r w:rsidR="007E5F92" w:rsidRPr="00BF7212">
        <w:rPr>
          <w:rFonts w:ascii="Times New Roman" w:hAnsi="Times New Roman" w:cs="Times New Roman"/>
          <w:sz w:val="24"/>
          <w:szCs w:val="24"/>
        </w:rPr>
        <w:t xml:space="preserve"> şey yapılmadığı gibi borcun neden hala yükseldiğini de anlamış değiliz. Şu an iki Belediye şirketinin toplam borcu 230 milyon 826 TL. 230 milyon borç içinde bu iki şirket. Bunları topladığımızda Bayraklı Belediyesi’nin tamamının bütün unsurlarıyla birlikte şirketleriyle birlikte toplam borcu 443 milyon 559 bin lira. </w:t>
      </w:r>
      <w:r w:rsidRPr="00BF7212">
        <w:rPr>
          <w:rFonts w:ascii="Times New Roman" w:hAnsi="Times New Roman" w:cs="Times New Roman"/>
          <w:sz w:val="24"/>
          <w:szCs w:val="24"/>
        </w:rPr>
        <w:t>T</w:t>
      </w:r>
      <w:r w:rsidR="007E5F92" w:rsidRPr="00BF7212">
        <w:rPr>
          <w:rFonts w:ascii="Times New Roman" w:hAnsi="Times New Roman" w:cs="Times New Roman"/>
          <w:sz w:val="24"/>
          <w:szCs w:val="24"/>
        </w:rPr>
        <w:t>abii bunun içinde biliyorsunuz b</w:t>
      </w:r>
      <w:r w:rsidRPr="00BF7212">
        <w:rPr>
          <w:rFonts w:ascii="Times New Roman" w:hAnsi="Times New Roman" w:cs="Times New Roman"/>
          <w:sz w:val="24"/>
          <w:szCs w:val="24"/>
        </w:rPr>
        <w:t>izim de desteğimize SSK</w:t>
      </w:r>
      <w:r w:rsidR="007E5F92" w:rsidRPr="00BF7212">
        <w:rPr>
          <w:rFonts w:ascii="Times New Roman" w:hAnsi="Times New Roman" w:cs="Times New Roman"/>
          <w:sz w:val="24"/>
          <w:szCs w:val="24"/>
        </w:rPr>
        <w:t>’ya aktarılan bir rakam var vergiler karşılıyor. O</w:t>
      </w:r>
      <w:r w:rsidRPr="00BF7212">
        <w:rPr>
          <w:rFonts w:ascii="Times New Roman" w:hAnsi="Times New Roman" w:cs="Times New Roman"/>
          <w:sz w:val="24"/>
          <w:szCs w:val="24"/>
        </w:rPr>
        <w:t>nu da eklediğimizde bugünkü haliyle Bayrak</w:t>
      </w:r>
      <w:r w:rsidR="009D06B6" w:rsidRPr="00BF7212">
        <w:rPr>
          <w:rFonts w:ascii="Times New Roman" w:hAnsi="Times New Roman" w:cs="Times New Roman"/>
          <w:sz w:val="24"/>
          <w:szCs w:val="24"/>
        </w:rPr>
        <w:t xml:space="preserve">lı </w:t>
      </w:r>
      <w:r w:rsidRPr="00BF7212">
        <w:rPr>
          <w:rFonts w:ascii="Times New Roman" w:hAnsi="Times New Roman" w:cs="Times New Roman"/>
          <w:sz w:val="24"/>
          <w:szCs w:val="24"/>
        </w:rPr>
        <w:t>Belediyesi 510 milyonluk bir borç içi</w:t>
      </w:r>
      <w:r w:rsidR="007E5F92" w:rsidRPr="00BF7212">
        <w:rPr>
          <w:rFonts w:ascii="Times New Roman" w:hAnsi="Times New Roman" w:cs="Times New Roman"/>
          <w:sz w:val="24"/>
          <w:szCs w:val="24"/>
        </w:rPr>
        <w:t>ndeydi. Yani net 450 milyonluk</w:t>
      </w:r>
      <w:r w:rsidRPr="00BF7212">
        <w:rPr>
          <w:rFonts w:ascii="Times New Roman" w:hAnsi="Times New Roman" w:cs="Times New Roman"/>
          <w:sz w:val="24"/>
          <w:szCs w:val="24"/>
        </w:rPr>
        <w:t xml:space="preserve"> </w:t>
      </w:r>
      <w:r w:rsidR="007E5F92" w:rsidRPr="00BF7212">
        <w:rPr>
          <w:rFonts w:ascii="Times New Roman" w:hAnsi="Times New Roman" w:cs="Times New Roman"/>
          <w:sz w:val="24"/>
          <w:szCs w:val="24"/>
        </w:rPr>
        <w:t>bir borca sahip Bayraklı Belediyesi</w:t>
      </w:r>
      <w:r w:rsidR="000C3341" w:rsidRPr="00BF7212">
        <w:rPr>
          <w:rFonts w:ascii="Times New Roman" w:hAnsi="Times New Roman" w:cs="Times New Roman"/>
          <w:sz w:val="24"/>
          <w:szCs w:val="24"/>
        </w:rPr>
        <w:t>. D</w:t>
      </w:r>
      <w:r w:rsidRPr="00BF7212">
        <w:rPr>
          <w:rFonts w:ascii="Times New Roman" w:hAnsi="Times New Roman" w:cs="Times New Roman"/>
          <w:sz w:val="24"/>
          <w:szCs w:val="24"/>
        </w:rPr>
        <w:t xml:space="preserve">ediler ki gerçekleştirilen rakamlar </w:t>
      </w:r>
      <w:r w:rsidR="000C3341" w:rsidRPr="00BF7212">
        <w:rPr>
          <w:rFonts w:ascii="Times New Roman" w:hAnsi="Times New Roman" w:cs="Times New Roman"/>
          <w:sz w:val="24"/>
          <w:szCs w:val="24"/>
        </w:rPr>
        <w:t xml:space="preserve">528 milyarlık bütçe dediler gerçekleşti. </w:t>
      </w:r>
      <w:r w:rsidRPr="00BF7212">
        <w:rPr>
          <w:rFonts w:ascii="Times New Roman" w:hAnsi="Times New Roman" w:cs="Times New Roman"/>
          <w:sz w:val="24"/>
          <w:szCs w:val="24"/>
        </w:rPr>
        <w:t>528 milyarlık bütçenin</w:t>
      </w:r>
      <w:r w:rsidR="000C3341" w:rsidRPr="00BF7212">
        <w:rPr>
          <w:rFonts w:ascii="Times New Roman" w:hAnsi="Times New Roman" w:cs="Times New Roman"/>
          <w:sz w:val="24"/>
          <w:szCs w:val="24"/>
        </w:rPr>
        <w:t xml:space="preserve"> sadece belediye şirketleri hariç</w:t>
      </w:r>
      <w:r w:rsidRPr="00BF7212">
        <w:rPr>
          <w:rFonts w:ascii="Times New Roman" w:hAnsi="Times New Roman" w:cs="Times New Roman"/>
          <w:sz w:val="24"/>
          <w:szCs w:val="24"/>
        </w:rPr>
        <w:t xml:space="preserve"> konuşuyorum 231 milyon</w:t>
      </w:r>
      <w:r w:rsidR="000C3341" w:rsidRPr="00BF7212">
        <w:rPr>
          <w:rFonts w:ascii="Times New Roman" w:hAnsi="Times New Roman" w:cs="Times New Roman"/>
          <w:sz w:val="24"/>
          <w:szCs w:val="24"/>
        </w:rPr>
        <w:t>u borç. A</w:t>
      </w:r>
      <w:r w:rsidRPr="00BF7212">
        <w:rPr>
          <w:rFonts w:ascii="Times New Roman" w:hAnsi="Times New Roman" w:cs="Times New Roman"/>
          <w:sz w:val="24"/>
          <w:szCs w:val="24"/>
        </w:rPr>
        <w:t xml:space="preserve">rkadaşlar </w:t>
      </w:r>
      <w:r w:rsidR="000C3341" w:rsidRPr="00BF7212">
        <w:rPr>
          <w:rFonts w:ascii="Times New Roman" w:hAnsi="Times New Roman" w:cs="Times New Roman"/>
          <w:sz w:val="24"/>
          <w:szCs w:val="24"/>
        </w:rPr>
        <w:t>yarısı borç yarısı. Nasıl bir d</w:t>
      </w:r>
      <w:r w:rsidRPr="00BF7212">
        <w:rPr>
          <w:rFonts w:ascii="Times New Roman" w:hAnsi="Times New Roman" w:cs="Times New Roman"/>
          <w:sz w:val="24"/>
          <w:szCs w:val="24"/>
        </w:rPr>
        <w:t xml:space="preserve">enk </w:t>
      </w:r>
      <w:r w:rsidR="000C3341" w:rsidRPr="00BF7212">
        <w:rPr>
          <w:rFonts w:ascii="Times New Roman" w:hAnsi="Times New Roman" w:cs="Times New Roman"/>
          <w:sz w:val="24"/>
          <w:szCs w:val="24"/>
        </w:rPr>
        <w:t xml:space="preserve">bütçe bilmiyorum. </w:t>
      </w:r>
      <w:proofErr w:type="gramStart"/>
      <w:r w:rsidR="000C3341" w:rsidRPr="00BF7212">
        <w:rPr>
          <w:rFonts w:ascii="Times New Roman" w:hAnsi="Times New Roman" w:cs="Times New Roman"/>
          <w:sz w:val="24"/>
          <w:szCs w:val="24"/>
        </w:rPr>
        <w:t>Peki</w:t>
      </w:r>
      <w:proofErr w:type="gramEnd"/>
      <w:r w:rsidR="000C3341" w:rsidRPr="00BF7212">
        <w:rPr>
          <w:rFonts w:ascii="Times New Roman" w:hAnsi="Times New Roman" w:cs="Times New Roman"/>
          <w:sz w:val="24"/>
          <w:szCs w:val="24"/>
        </w:rPr>
        <w:t xml:space="preserve"> Sayın Başkan si</w:t>
      </w:r>
      <w:r w:rsidRPr="00BF7212">
        <w:rPr>
          <w:rFonts w:ascii="Times New Roman" w:hAnsi="Times New Roman" w:cs="Times New Roman"/>
          <w:sz w:val="24"/>
          <w:szCs w:val="24"/>
        </w:rPr>
        <w:t>z 4 yıl oldunu</w:t>
      </w:r>
      <w:r w:rsidR="000C3341" w:rsidRPr="00BF7212">
        <w:rPr>
          <w:rFonts w:ascii="Times New Roman" w:hAnsi="Times New Roman" w:cs="Times New Roman"/>
          <w:sz w:val="24"/>
          <w:szCs w:val="24"/>
        </w:rPr>
        <w:t>z bu belediyenin başına geleli. Ö</w:t>
      </w:r>
      <w:r w:rsidRPr="00BF7212">
        <w:rPr>
          <w:rFonts w:ascii="Times New Roman" w:hAnsi="Times New Roman" w:cs="Times New Roman"/>
          <w:sz w:val="24"/>
          <w:szCs w:val="24"/>
        </w:rPr>
        <w:t>nc</w:t>
      </w:r>
      <w:r w:rsidR="000C3341" w:rsidRPr="00BF7212">
        <w:rPr>
          <w:rFonts w:ascii="Times New Roman" w:hAnsi="Times New Roman" w:cs="Times New Roman"/>
          <w:sz w:val="24"/>
          <w:szCs w:val="24"/>
        </w:rPr>
        <w:t>elikle şunu söylemek istiyorum biz daha önce de muhalefette</w:t>
      </w:r>
      <w:r w:rsidRPr="00BF7212">
        <w:rPr>
          <w:rFonts w:ascii="Times New Roman" w:hAnsi="Times New Roman" w:cs="Times New Roman"/>
          <w:sz w:val="24"/>
          <w:szCs w:val="24"/>
        </w:rPr>
        <w:t xml:space="preserve"> görev yapmıştık ve orada önceki beled</w:t>
      </w:r>
      <w:r w:rsidR="000C3341" w:rsidRPr="00BF7212">
        <w:rPr>
          <w:rFonts w:ascii="Times New Roman" w:hAnsi="Times New Roman" w:cs="Times New Roman"/>
          <w:sz w:val="24"/>
          <w:szCs w:val="24"/>
        </w:rPr>
        <w:t xml:space="preserve">iye başkanına doğru </w:t>
      </w:r>
      <w:r w:rsidRPr="00BF7212">
        <w:rPr>
          <w:rFonts w:ascii="Times New Roman" w:hAnsi="Times New Roman" w:cs="Times New Roman"/>
          <w:sz w:val="24"/>
          <w:szCs w:val="24"/>
        </w:rPr>
        <w:t xml:space="preserve">gördüklerimizi yanlış </w:t>
      </w:r>
      <w:r w:rsidR="000C3341" w:rsidRPr="00BF7212">
        <w:rPr>
          <w:rFonts w:ascii="Times New Roman" w:hAnsi="Times New Roman" w:cs="Times New Roman"/>
          <w:sz w:val="24"/>
          <w:szCs w:val="24"/>
        </w:rPr>
        <w:t xml:space="preserve">gördüklerimizi bu mecliste dile getirmiştik. Fakat ben şu an şunu görüyorum, </w:t>
      </w:r>
      <w:r w:rsidRPr="00BF7212">
        <w:rPr>
          <w:rFonts w:ascii="Times New Roman" w:hAnsi="Times New Roman" w:cs="Times New Roman"/>
          <w:sz w:val="24"/>
          <w:szCs w:val="24"/>
        </w:rPr>
        <w:t xml:space="preserve">bir vatandaş olarak söylüyorum </w:t>
      </w:r>
      <w:r w:rsidR="000C3341" w:rsidRPr="00BF7212">
        <w:rPr>
          <w:rFonts w:ascii="Times New Roman" w:hAnsi="Times New Roman" w:cs="Times New Roman"/>
          <w:sz w:val="24"/>
          <w:szCs w:val="24"/>
        </w:rPr>
        <w:t xml:space="preserve">meclis üyesi olarak konuşmuyorum, </w:t>
      </w:r>
      <w:r w:rsidR="00BA28F7" w:rsidRPr="00BF7212">
        <w:rPr>
          <w:rFonts w:ascii="Times New Roman" w:hAnsi="Times New Roman" w:cs="Times New Roman"/>
          <w:sz w:val="24"/>
          <w:szCs w:val="24"/>
        </w:rPr>
        <w:t>vatandaş</w:t>
      </w:r>
      <w:r w:rsidRPr="00BF7212">
        <w:rPr>
          <w:rFonts w:ascii="Times New Roman" w:hAnsi="Times New Roman" w:cs="Times New Roman"/>
          <w:sz w:val="24"/>
          <w:szCs w:val="24"/>
        </w:rPr>
        <w:t xml:space="preserve"> </w:t>
      </w:r>
      <w:r w:rsidR="000C3341" w:rsidRPr="00BF7212">
        <w:rPr>
          <w:rFonts w:ascii="Times New Roman" w:hAnsi="Times New Roman" w:cs="Times New Roman"/>
          <w:sz w:val="24"/>
          <w:szCs w:val="24"/>
        </w:rPr>
        <w:t>olarak şunu görüyorum. Biz herhalde önceki başkana h</w:t>
      </w:r>
      <w:r w:rsidRPr="00BF7212">
        <w:rPr>
          <w:rFonts w:ascii="Times New Roman" w:hAnsi="Times New Roman" w:cs="Times New Roman"/>
          <w:sz w:val="24"/>
          <w:szCs w:val="24"/>
        </w:rPr>
        <w:t>aksızlık etmiş</w:t>
      </w:r>
      <w:r w:rsidR="000C3341" w:rsidRPr="00BF7212">
        <w:rPr>
          <w:rFonts w:ascii="Times New Roman" w:hAnsi="Times New Roman" w:cs="Times New Roman"/>
          <w:sz w:val="24"/>
          <w:szCs w:val="24"/>
        </w:rPr>
        <w:t xml:space="preserve">iz. Neden </w:t>
      </w:r>
      <w:proofErr w:type="gramStart"/>
      <w:r w:rsidR="000C3341" w:rsidRPr="00BF7212">
        <w:rPr>
          <w:rFonts w:ascii="Times New Roman" w:hAnsi="Times New Roman" w:cs="Times New Roman"/>
          <w:sz w:val="24"/>
          <w:szCs w:val="24"/>
        </w:rPr>
        <w:t>mi ?</w:t>
      </w:r>
      <w:proofErr w:type="gramEnd"/>
      <w:r w:rsidR="000C3341" w:rsidRPr="00BF7212">
        <w:rPr>
          <w:rFonts w:ascii="Times New Roman" w:hAnsi="Times New Roman" w:cs="Times New Roman"/>
          <w:sz w:val="24"/>
          <w:szCs w:val="24"/>
        </w:rPr>
        <w:t xml:space="preserve"> S</w:t>
      </w:r>
      <w:r w:rsidRPr="00BF7212">
        <w:rPr>
          <w:rFonts w:ascii="Times New Roman" w:hAnsi="Times New Roman" w:cs="Times New Roman"/>
          <w:sz w:val="24"/>
          <w:szCs w:val="24"/>
        </w:rPr>
        <w:t xml:space="preserve">ıfır </w:t>
      </w:r>
      <w:r w:rsidR="000C3341" w:rsidRPr="00BF7212">
        <w:rPr>
          <w:rFonts w:ascii="Times New Roman" w:hAnsi="Times New Roman" w:cs="Times New Roman"/>
          <w:sz w:val="24"/>
          <w:szCs w:val="24"/>
        </w:rPr>
        <w:t xml:space="preserve">bir </w:t>
      </w:r>
      <w:r w:rsidRPr="00BF7212">
        <w:rPr>
          <w:rFonts w:ascii="Times New Roman" w:hAnsi="Times New Roman" w:cs="Times New Roman"/>
          <w:sz w:val="24"/>
          <w:szCs w:val="24"/>
        </w:rPr>
        <w:t>beledi</w:t>
      </w:r>
      <w:r w:rsidR="000C3341" w:rsidRPr="00BF7212">
        <w:rPr>
          <w:rFonts w:ascii="Times New Roman" w:hAnsi="Times New Roman" w:cs="Times New Roman"/>
          <w:sz w:val="24"/>
          <w:szCs w:val="24"/>
        </w:rPr>
        <w:t xml:space="preserve">ye kuruldu, birçok unsurları oluşturuldu, </w:t>
      </w:r>
      <w:r w:rsidRPr="00BF7212">
        <w:rPr>
          <w:rFonts w:ascii="Times New Roman" w:hAnsi="Times New Roman" w:cs="Times New Roman"/>
          <w:sz w:val="24"/>
          <w:szCs w:val="24"/>
        </w:rPr>
        <w:t>birçok bina yapıldı bu üzerind</w:t>
      </w:r>
      <w:r w:rsidR="000C3341" w:rsidRPr="00BF7212">
        <w:rPr>
          <w:rFonts w:ascii="Times New Roman" w:hAnsi="Times New Roman" w:cs="Times New Roman"/>
          <w:sz w:val="24"/>
          <w:szCs w:val="24"/>
        </w:rPr>
        <w:t xml:space="preserve">e olduğunuz bina </w:t>
      </w:r>
      <w:proofErr w:type="gramStart"/>
      <w:r w:rsidR="000C3341" w:rsidRPr="00BF7212">
        <w:rPr>
          <w:rFonts w:ascii="Times New Roman" w:hAnsi="Times New Roman" w:cs="Times New Roman"/>
          <w:sz w:val="24"/>
          <w:szCs w:val="24"/>
        </w:rPr>
        <w:t>dahil</w:t>
      </w:r>
      <w:proofErr w:type="gramEnd"/>
      <w:r w:rsidR="000C3341" w:rsidRPr="00BF7212">
        <w:rPr>
          <w:rFonts w:ascii="Times New Roman" w:hAnsi="Times New Roman" w:cs="Times New Roman"/>
          <w:sz w:val="24"/>
          <w:szCs w:val="24"/>
        </w:rPr>
        <w:t>, birçok park a</w:t>
      </w:r>
      <w:r w:rsidRPr="00BF7212">
        <w:rPr>
          <w:rFonts w:ascii="Times New Roman" w:hAnsi="Times New Roman" w:cs="Times New Roman"/>
          <w:sz w:val="24"/>
          <w:szCs w:val="24"/>
        </w:rPr>
        <w:t>çıldı bu parklara oyun sahalar</w:t>
      </w:r>
      <w:r w:rsidR="000C3341" w:rsidRPr="00BF7212">
        <w:rPr>
          <w:rFonts w:ascii="Times New Roman" w:hAnsi="Times New Roman" w:cs="Times New Roman"/>
          <w:sz w:val="24"/>
          <w:szCs w:val="24"/>
        </w:rPr>
        <w:t xml:space="preserve">ı açıldı, futbol sahaları açıldı, </w:t>
      </w:r>
      <w:r w:rsidRPr="00BF7212">
        <w:rPr>
          <w:rFonts w:ascii="Times New Roman" w:hAnsi="Times New Roman" w:cs="Times New Roman"/>
          <w:sz w:val="24"/>
          <w:szCs w:val="24"/>
        </w:rPr>
        <w:t>halı sahalar</w:t>
      </w:r>
      <w:r w:rsidR="000C3341" w:rsidRPr="00BF7212">
        <w:rPr>
          <w:rFonts w:ascii="Times New Roman" w:hAnsi="Times New Roman" w:cs="Times New Roman"/>
          <w:sz w:val="24"/>
          <w:szCs w:val="24"/>
        </w:rPr>
        <w:t xml:space="preserve"> açıldı, basket sahaları açıldı, bir </w:t>
      </w:r>
      <w:r w:rsidRPr="00BF7212">
        <w:rPr>
          <w:rFonts w:ascii="Times New Roman" w:hAnsi="Times New Roman" w:cs="Times New Roman"/>
          <w:sz w:val="24"/>
          <w:szCs w:val="24"/>
        </w:rPr>
        <w:t>Kadın</w:t>
      </w:r>
      <w:r w:rsidR="000C3341" w:rsidRPr="00BF7212">
        <w:rPr>
          <w:rFonts w:ascii="Times New Roman" w:hAnsi="Times New Roman" w:cs="Times New Roman"/>
          <w:sz w:val="24"/>
          <w:szCs w:val="24"/>
        </w:rPr>
        <w:t xml:space="preserve"> Basketbol Takımı kuruldu, t</w:t>
      </w:r>
      <w:r w:rsidRPr="00BF7212">
        <w:rPr>
          <w:rFonts w:ascii="Times New Roman" w:hAnsi="Times New Roman" w:cs="Times New Roman"/>
          <w:sz w:val="24"/>
          <w:szCs w:val="24"/>
        </w:rPr>
        <w:t>abii</w:t>
      </w:r>
      <w:r w:rsidR="000C3341" w:rsidRPr="00BF7212">
        <w:rPr>
          <w:rFonts w:ascii="Times New Roman" w:hAnsi="Times New Roman" w:cs="Times New Roman"/>
          <w:sz w:val="24"/>
          <w:szCs w:val="24"/>
        </w:rPr>
        <w:t xml:space="preserve"> siz geldiğinizde bu bas</w:t>
      </w:r>
      <w:r w:rsidR="00BA28F7" w:rsidRPr="00BF7212">
        <w:rPr>
          <w:rFonts w:ascii="Times New Roman" w:hAnsi="Times New Roman" w:cs="Times New Roman"/>
          <w:sz w:val="24"/>
          <w:szCs w:val="24"/>
        </w:rPr>
        <w:t xml:space="preserve">ketbol kulübünü </w:t>
      </w:r>
      <w:proofErr w:type="spellStart"/>
      <w:r w:rsidR="00BA28F7" w:rsidRPr="00BF7212">
        <w:rPr>
          <w:rFonts w:ascii="Times New Roman" w:hAnsi="Times New Roman" w:cs="Times New Roman"/>
          <w:sz w:val="24"/>
          <w:szCs w:val="24"/>
        </w:rPr>
        <w:t>fes</w:t>
      </w:r>
      <w:r w:rsidR="000C3341" w:rsidRPr="00BF7212">
        <w:rPr>
          <w:rFonts w:ascii="Times New Roman" w:hAnsi="Times New Roman" w:cs="Times New Roman"/>
          <w:sz w:val="24"/>
          <w:szCs w:val="24"/>
        </w:rPr>
        <w:t>h</w:t>
      </w:r>
      <w:proofErr w:type="spellEnd"/>
      <w:r w:rsidR="000C3341" w:rsidRPr="00BF7212">
        <w:rPr>
          <w:rFonts w:ascii="Times New Roman" w:hAnsi="Times New Roman" w:cs="Times New Roman"/>
          <w:sz w:val="24"/>
          <w:szCs w:val="24"/>
        </w:rPr>
        <w:t xml:space="preserve"> ettiniz. Çok cüzi bir rakam</w:t>
      </w:r>
      <w:r w:rsidR="00F5079C" w:rsidRPr="00BF7212">
        <w:rPr>
          <w:rFonts w:ascii="Times New Roman" w:hAnsi="Times New Roman" w:cs="Times New Roman"/>
          <w:sz w:val="24"/>
          <w:szCs w:val="24"/>
        </w:rPr>
        <w:t xml:space="preserve"> karşılığında bir derneğe sattınız. </w:t>
      </w:r>
      <w:proofErr w:type="gramStart"/>
      <w:r w:rsidR="00F5079C" w:rsidRPr="00BF7212">
        <w:rPr>
          <w:rFonts w:ascii="Times New Roman" w:hAnsi="Times New Roman" w:cs="Times New Roman"/>
          <w:sz w:val="24"/>
          <w:szCs w:val="24"/>
        </w:rPr>
        <w:t>N</w:t>
      </w:r>
      <w:r w:rsidRPr="00BF7212">
        <w:rPr>
          <w:rFonts w:ascii="Times New Roman" w:hAnsi="Times New Roman" w:cs="Times New Roman"/>
          <w:sz w:val="24"/>
          <w:szCs w:val="24"/>
        </w:rPr>
        <w:t>eden</w:t>
      </w:r>
      <w:r w:rsidR="00F5079C" w:rsidRPr="00BF7212">
        <w:rPr>
          <w:rFonts w:ascii="Times New Roman" w:hAnsi="Times New Roman" w:cs="Times New Roman"/>
          <w:sz w:val="24"/>
          <w:szCs w:val="24"/>
        </w:rPr>
        <w:t xml:space="preserve"> ?</w:t>
      </w:r>
      <w:proofErr w:type="gramEnd"/>
      <w:r w:rsidR="00F5079C" w:rsidRPr="00BF7212">
        <w:rPr>
          <w:rFonts w:ascii="Times New Roman" w:hAnsi="Times New Roman" w:cs="Times New Roman"/>
          <w:sz w:val="24"/>
          <w:szCs w:val="24"/>
        </w:rPr>
        <w:t xml:space="preserve"> Giderini karşılayamıyoruz diye. </w:t>
      </w:r>
      <w:r w:rsidRPr="00BF7212">
        <w:rPr>
          <w:rFonts w:ascii="Times New Roman" w:hAnsi="Times New Roman" w:cs="Times New Roman"/>
          <w:sz w:val="24"/>
          <w:szCs w:val="24"/>
        </w:rPr>
        <w:t>Ş</w:t>
      </w:r>
      <w:r w:rsidR="00F5079C" w:rsidRPr="00BF7212">
        <w:rPr>
          <w:rFonts w:ascii="Times New Roman" w:hAnsi="Times New Roman" w:cs="Times New Roman"/>
          <w:sz w:val="24"/>
          <w:szCs w:val="24"/>
        </w:rPr>
        <w:t xml:space="preserve">imdi siz 4 yılda ne </w:t>
      </w:r>
      <w:proofErr w:type="gramStart"/>
      <w:r w:rsidR="00F5079C" w:rsidRPr="00BF7212">
        <w:rPr>
          <w:rFonts w:ascii="Times New Roman" w:hAnsi="Times New Roman" w:cs="Times New Roman"/>
          <w:sz w:val="24"/>
          <w:szCs w:val="24"/>
        </w:rPr>
        <w:t>yapmışsınız ?</w:t>
      </w:r>
      <w:proofErr w:type="gramEnd"/>
      <w:r w:rsidR="00F5079C" w:rsidRPr="00BF7212">
        <w:rPr>
          <w:rFonts w:ascii="Times New Roman" w:hAnsi="Times New Roman" w:cs="Times New Roman"/>
          <w:sz w:val="24"/>
          <w:szCs w:val="24"/>
        </w:rPr>
        <w:t xml:space="preserve"> Önceki dönemden devir aldığınız borç, bir de şunu hatırlatmak istiyorum hatırlarsanız bu mecliste de siz dile getirdiniz dediniz ki ben yıkık, dökük, borçlu bir belediye devraldım. </w:t>
      </w:r>
      <w:proofErr w:type="gramStart"/>
      <w:r w:rsidRPr="00BF7212">
        <w:rPr>
          <w:rFonts w:ascii="Times New Roman" w:hAnsi="Times New Roman" w:cs="Times New Roman"/>
          <w:sz w:val="24"/>
          <w:szCs w:val="24"/>
        </w:rPr>
        <w:t>Evet</w:t>
      </w:r>
      <w:proofErr w:type="gramEnd"/>
      <w:r w:rsidRPr="00BF7212">
        <w:rPr>
          <w:rFonts w:ascii="Times New Roman" w:hAnsi="Times New Roman" w:cs="Times New Roman"/>
          <w:sz w:val="24"/>
          <w:szCs w:val="24"/>
        </w:rPr>
        <w:t xml:space="preserve"> borçlu bir belediye devraldınız ama en az</w:t>
      </w:r>
      <w:r w:rsidR="00F5079C" w:rsidRPr="00BF7212">
        <w:rPr>
          <w:rFonts w:ascii="Times New Roman" w:hAnsi="Times New Roman" w:cs="Times New Roman"/>
          <w:sz w:val="24"/>
          <w:szCs w:val="24"/>
        </w:rPr>
        <w:t>ından yapılan bir şeyleri vardı bu belediyenin. Da</w:t>
      </w:r>
      <w:r w:rsidRPr="00BF7212">
        <w:rPr>
          <w:rFonts w:ascii="Times New Roman" w:hAnsi="Times New Roman" w:cs="Times New Roman"/>
          <w:sz w:val="24"/>
          <w:szCs w:val="24"/>
        </w:rPr>
        <w:t>ha önce geçmişte yapılan bir takım işler vardı</w:t>
      </w:r>
      <w:r w:rsidR="00F5079C" w:rsidRPr="00BF7212">
        <w:rPr>
          <w:rFonts w:ascii="Times New Roman" w:hAnsi="Times New Roman" w:cs="Times New Roman"/>
          <w:sz w:val="24"/>
          <w:szCs w:val="24"/>
        </w:rPr>
        <w:t>,</w:t>
      </w:r>
      <w:r w:rsidRPr="00BF7212">
        <w:rPr>
          <w:rFonts w:ascii="Times New Roman" w:hAnsi="Times New Roman" w:cs="Times New Roman"/>
          <w:sz w:val="24"/>
          <w:szCs w:val="24"/>
        </w:rPr>
        <w:t xml:space="preserve"> projeler vardı</w:t>
      </w:r>
      <w:r w:rsidR="00F5079C" w:rsidRPr="00BF7212">
        <w:rPr>
          <w:rFonts w:ascii="Times New Roman" w:hAnsi="Times New Roman" w:cs="Times New Roman"/>
          <w:sz w:val="24"/>
          <w:szCs w:val="24"/>
        </w:rPr>
        <w:t>,</w:t>
      </w:r>
      <w:r w:rsidRPr="00BF7212">
        <w:rPr>
          <w:rFonts w:ascii="Times New Roman" w:hAnsi="Times New Roman" w:cs="Times New Roman"/>
          <w:sz w:val="24"/>
          <w:szCs w:val="24"/>
        </w:rPr>
        <w:t xml:space="preserve"> yatırımlar vardı</w:t>
      </w:r>
      <w:r w:rsidR="00F5079C" w:rsidRPr="00BF7212">
        <w:rPr>
          <w:rFonts w:ascii="Times New Roman" w:hAnsi="Times New Roman" w:cs="Times New Roman"/>
          <w:sz w:val="24"/>
          <w:szCs w:val="24"/>
        </w:rPr>
        <w:t>.  S</w:t>
      </w:r>
      <w:r w:rsidRPr="00BF7212">
        <w:rPr>
          <w:rFonts w:ascii="Times New Roman" w:hAnsi="Times New Roman" w:cs="Times New Roman"/>
          <w:sz w:val="24"/>
          <w:szCs w:val="24"/>
        </w:rPr>
        <w:t xml:space="preserve">izinkine baktığımızda hiçbir şey olmadığı halde </w:t>
      </w:r>
      <w:r w:rsidR="00F5079C" w:rsidRPr="00BF7212">
        <w:rPr>
          <w:rFonts w:ascii="Times New Roman" w:hAnsi="Times New Roman" w:cs="Times New Roman"/>
          <w:sz w:val="24"/>
          <w:szCs w:val="24"/>
        </w:rPr>
        <w:t xml:space="preserve">rutin şekilde ilerleyen bir borç miktarını görürüz. Siz bu belediyeyi </w:t>
      </w:r>
      <w:r w:rsidRPr="00BF7212">
        <w:rPr>
          <w:rFonts w:ascii="Times New Roman" w:hAnsi="Times New Roman" w:cs="Times New Roman"/>
          <w:sz w:val="24"/>
          <w:szCs w:val="24"/>
        </w:rPr>
        <w:t>devraldığın</w:t>
      </w:r>
      <w:r w:rsidR="00F5079C" w:rsidRPr="00BF7212">
        <w:rPr>
          <w:rFonts w:ascii="Times New Roman" w:hAnsi="Times New Roman" w:cs="Times New Roman"/>
          <w:sz w:val="24"/>
          <w:szCs w:val="24"/>
        </w:rPr>
        <w:t>ızda rakamlar kesinlikle kesin</w:t>
      </w:r>
      <w:r w:rsidRPr="00BF7212">
        <w:rPr>
          <w:rFonts w:ascii="Times New Roman" w:hAnsi="Times New Roman" w:cs="Times New Roman"/>
          <w:sz w:val="24"/>
          <w:szCs w:val="24"/>
        </w:rPr>
        <w:t xml:space="preserve"> hesaplar al</w:t>
      </w:r>
      <w:r w:rsidR="00F5079C" w:rsidRPr="00BF7212">
        <w:rPr>
          <w:rFonts w:ascii="Times New Roman" w:hAnsi="Times New Roman" w:cs="Times New Roman"/>
          <w:sz w:val="24"/>
          <w:szCs w:val="24"/>
        </w:rPr>
        <w:t>ın</w:t>
      </w:r>
      <w:r w:rsidRPr="00BF7212">
        <w:rPr>
          <w:rFonts w:ascii="Times New Roman" w:hAnsi="Times New Roman" w:cs="Times New Roman"/>
          <w:sz w:val="24"/>
          <w:szCs w:val="24"/>
        </w:rPr>
        <w:t>mıştır</w:t>
      </w:r>
      <w:r w:rsidR="00F5079C" w:rsidRPr="00BF7212">
        <w:rPr>
          <w:rFonts w:ascii="Times New Roman" w:hAnsi="Times New Roman" w:cs="Times New Roman"/>
          <w:sz w:val="24"/>
          <w:szCs w:val="24"/>
        </w:rPr>
        <w:t xml:space="preserve">, </w:t>
      </w:r>
      <w:r w:rsidRPr="00BF7212">
        <w:rPr>
          <w:rFonts w:ascii="Times New Roman" w:hAnsi="Times New Roman" w:cs="Times New Roman"/>
          <w:sz w:val="24"/>
          <w:szCs w:val="24"/>
        </w:rPr>
        <w:t xml:space="preserve"> kendimizi</w:t>
      </w:r>
      <w:r w:rsidR="00F5079C" w:rsidRPr="00BF7212">
        <w:rPr>
          <w:rFonts w:ascii="Times New Roman" w:hAnsi="Times New Roman" w:cs="Times New Roman"/>
          <w:sz w:val="24"/>
          <w:szCs w:val="24"/>
        </w:rPr>
        <w:t xml:space="preserve">n kattığı hiçbir 1 lira dahi yok üzerine eklediğimiz. </w:t>
      </w:r>
      <w:r w:rsidRPr="00BF7212">
        <w:rPr>
          <w:rFonts w:ascii="Times New Roman" w:hAnsi="Times New Roman" w:cs="Times New Roman"/>
          <w:sz w:val="24"/>
          <w:szCs w:val="24"/>
        </w:rPr>
        <w:t>2018 yılı kesin hesabına göre devraldı</w:t>
      </w:r>
      <w:r w:rsidR="00F5079C" w:rsidRPr="00BF7212">
        <w:rPr>
          <w:rFonts w:ascii="Times New Roman" w:hAnsi="Times New Roman" w:cs="Times New Roman"/>
          <w:sz w:val="24"/>
          <w:szCs w:val="24"/>
        </w:rPr>
        <w:t>ğı</w:t>
      </w:r>
      <w:r w:rsidRPr="00BF7212">
        <w:rPr>
          <w:rFonts w:ascii="Times New Roman" w:hAnsi="Times New Roman" w:cs="Times New Roman"/>
          <w:sz w:val="24"/>
          <w:szCs w:val="24"/>
        </w:rPr>
        <w:t>nız bo</w:t>
      </w:r>
      <w:r w:rsidR="00F5079C" w:rsidRPr="00BF7212">
        <w:rPr>
          <w:rFonts w:ascii="Times New Roman" w:hAnsi="Times New Roman" w:cs="Times New Roman"/>
          <w:sz w:val="24"/>
          <w:szCs w:val="24"/>
        </w:rPr>
        <w:t xml:space="preserve">rç tutarı, belediye </w:t>
      </w:r>
      <w:r w:rsidR="00F5079C" w:rsidRPr="00BF7212">
        <w:rPr>
          <w:rFonts w:ascii="Times New Roman" w:hAnsi="Times New Roman" w:cs="Times New Roman"/>
          <w:sz w:val="24"/>
          <w:szCs w:val="24"/>
        </w:rPr>
        <w:lastRenderedPageBreak/>
        <w:t xml:space="preserve">şirketleri </w:t>
      </w:r>
      <w:proofErr w:type="gramStart"/>
      <w:r w:rsidR="00F5079C" w:rsidRPr="00BF7212">
        <w:rPr>
          <w:rFonts w:ascii="Times New Roman" w:hAnsi="Times New Roman" w:cs="Times New Roman"/>
          <w:sz w:val="24"/>
          <w:szCs w:val="24"/>
        </w:rPr>
        <w:t>dahil</w:t>
      </w:r>
      <w:proofErr w:type="gramEnd"/>
      <w:r w:rsidR="00F5079C" w:rsidRPr="00BF7212">
        <w:rPr>
          <w:rFonts w:ascii="Times New Roman" w:hAnsi="Times New Roman" w:cs="Times New Roman"/>
          <w:sz w:val="24"/>
          <w:szCs w:val="24"/>
        </w:rPr>
        <w:t xml:space="preserve"> yani iki şirket dahil 176 milyon 210 TL ile bu belediyeyi borçlu halde aldınız, haklısınız borçlu devraldınız. Peki bir yıl geçti, bir yıl süresinde siz ne </w:t>
      </w:r>
      <w:proofErr w:type="gramStart"/>
      <w:r w:rsidR="00F5079C" w:rsidRPr="00BF7212">
        <w:rPr>
          <w:rFonts w:ascii="Times New Roman" w:hAnsi="Times New Roman" w:cs="Times New Roman"/>
          <w:sz w:val="24"/>
          <w:szCs w:val="24"/>
        </w:rPr>
        <w:t>yaptınız ?</w:t>
      </w:r>
      <w:proofErr w:type="gramEnd"/>
      <w:r w:rsidR="00F5079C" w:rsidRPr="00BF7212">
        <w:rPr>
          <w:rFonts w:ascii="Times New Roman" w:hAnsi="Times New Roman" w:cs="Times New Roman"/>
          <w:sz w:val="24"/>
          <w:szCs w:val="24"/>
        </w:rPr>
        <w:t xml:space="preserve"> 2019 yılı kesin hesabına göre bu borcu %35,5 arttırdınız yani 62 milyon 578 bin lira arttırdınız toplam borcu belediyenin 238 milyon 789 TL'ye çıktı. Yine 1 yıl sonra yine bu rakamların içinde hiç proje yatırımınız olmadığını bir kere daha söylüyorum.  2020 yılı kesin hesabına göre yine belediyenin borcunu %17,5 arttırdınız 41 milyon 762 bin lira yapıyor bu </w:t>
      </w:r>
      <w:r w:rsidR="009020EB" w:rsidRPr="00BF7212">
        <w:rPr>
          <w:rFonts w:ascii="Times New Roman" w:hAnsi="Times New Roman" w:cs="Times New Roman"/>
          <w:sz w:val="24"/>
          <w:szCs w:val="24"/>
        </w:rPr>
        <w:t xml:space="preserve">%17,5, </w:t>
      </w:r>
      <w:r w:rsidR="00F5079C" w:rsidRPr="00BF7212">
        <w:rPr>
          <w:rFonts w:ascii="Times New Roman" w:hAnsi="Times New Roman" w:cs="Times New Roman"/>
          <w:sz w:val="24"/>
          <w:szCs w:val="24"/>
        </w:rPr>
        <w:t xml:space="preserve">belediyenin </w:t>
      </w:r>
      <w:r w:rsidR="009020EB" w:rsidRPr="00BF7212">
        <w:rPr>
          <w:rFonts w:ascii="Times New Roman" w:hAnsi="Times New Roman" w:cs="Times New Roman"/>
          <w:sz w:val="24"/>
          <w:szCs w:val="24"/>
        </w:rPr>
        <w:t>2020 yılı borcunu 280 milyon 552</w:t>
      </w:r>
      <w:r w:rsidR="00F5079C" w:rsidRPr="00BF7212">
        <w:rPr>
          <w:rFonts w:ascii="Times New Roman" w:hAnsi="Times New Roman" w:cs="Times New Roman"/>
          <w:sz w:val="24"/>
          <w:szCs w:val="24"/>
        </w:rPr>
        <w:t xml:space="preserve"> TL</w:t>
      </w:r>
      <w:r w:rsidR="009020EB" w:rsidRPr="00BF7212">
        <w:rPr>
          <w:rFonts w:ascii="Times New Roman" w:hAnsi="Times New Roman" w:cs="Times New Roman"/>
          <w:sz w:val="24"/>
          <w:szCs w:val="24"/>
        </w:rPr>
        <w:t>’ye</w:t>
      </w:r>
      <w:r w:rsidR="00F5079C" w:rsidRPr="00BF7212">
        <w:rPr>
          <w:rFonts w:ascii="Times New Roman" w:hAnsi="Times New Roman" w:cs="Times New Roman"/>
          <w:sz w:val="24"/>
          <w:szCs w:val="24"/>
        </w:rPr>
        <w:t xml:space="preserve"> yü</w:t>
      </w:r>
      <w:r w:rsidR="009020EB" w:rsidRPr="00BF7212">
        <w:rPr>
          <w:rFonts w:ascii="Times New Roman" w:hAnsi="Times New Roman" w:cs="Times New Roman"/>
          <w:sz w:val="24"/>
          <w:szCs w:val="24"/>
        </w:rPr>
        <w:t>kseltiniz. Yine 2021 yılı döneminde bu borcu %38,6 arttırdınız rakam karşılığı 108 milyon 214 bin lira. Toplam borcu 388 bin 767 TL’ye yükselttiniz. Bu seneki yükseliş %14,</w:t>
      </w:r>
      <w:r w:rsidR="00F5079C" w:rsidRPr="00BF7212">
        <w:rPr>
          <w:rFonts w:ascii="Times New Roman" w:hAnsi="Times New Roman" w:cs="Times New Roman"/>
          <w:sz w:val="24"/>
          <w:szCs w:val="24"/>
        </w:rPr>
        <w:t>1 yani ra</w:t>
      </w:r>
      <w:r w:rsidR="009020EB" w:rsidRPr="00BF7212">
        <w:rPr>
          <w:rFonts w:ascii="Times New Roman" w:hAnsi="Times New Roman" w:cs="Times New Roman"/>
          <w:sz w:val="24"/>
          <w:szCs w:val="24"/>
        </w:rPr>
        <w:t>kam karşıl</w:t>
      </w:r>
      <w:r w:rsidR="00BA28F7" w:rsidRPr="00BF7212">
        <w:rPr>
          <w:rFonts w:ascii="Times New Roman" w:hAnsi="Times New Roman" w:cs="Times New Roman"/>
          <w:sz w:val="24"/>
          <w:szCs w:val="24"/>
        </w:rPr>
        <w:t>ığı 54 milyon 791 TL bu belediyeyi</w:t>
      </w:r>
      <w:r w:rsidR="00F5079C" w:rsidRPr="00BF7212">
        <w:rPr>
          <w:rFonts w:ascii="Times New Roman" w:hAnsi="Times New Roman" w:cs="Times New Roman"/>
          <w:sz w:val="24"/>
          <w:szCs w:val="24"/>
        </w:rPr>
        <w:t xml:space="preserve"> il</w:t>
      </w:r>
      <w:r w:rsidR="00BA28F7" w:rsidRPr="00BF7212">
        <w:rPr>
          <w:rFonts w:ascii="Times New Roman" w:hAnsi="Times New Roman" w:cs="Times New Roman"/>
          <w:sz w:val="24"/>
          <w:szCs w:val="24"/>
        </w:rPr>
        <w:t>ave borçlandırdınız</w:t>
      </w:r>
      <w:r w:rsidR="009020EB" w:rsidRPr="00BF7212">
        <w:rPr>
          <w:rFonts w:ascii="Times New Roman" w:hAnsi="Times New Roman" w:cs="Times New Roman"/>
          <w:sz w:val="24"/>
          <w:szCs w:val="24"/>
        </w:rPr>
        <w:t xml:space="preserve"> Sayın Başkan. T</w:t>
      </w:r>
      <w:r w:rsidR="00F5079C" w:rsidRPr="00BF7212">
        <w:rPr>
          <w:rFonts w:ascii="Times New Roman" w:hAnsi="Times New Roman" w:cs="Times New Roman"/>
          <w:sz w:val="24"/>
          <w:szCs w:val="24"/>
        </w:rPr>
        <w:t>oplam borcunuzda 443 milyon 559 liraya</w:t>
      </w:r>
      <w:r w:rsidR="009020EB" w:rsidRPr="00BF7212">
        <w:rPr>
          <w:rFonts w:ascii="Times New Roman" w:hAnsi="Times New Roman" w:cs="Times New Roman"/>
          <w:sz w:val="24"/>
          <w:szCs w:val="24"/>
        </w:rPr>
        <w:t xml:space="preserve"> yükselmiş oldu yani 450 milyon. </w:t>
      </w:r>
      <w:r w:rsidR="00F5079C" w:rsidRPr="00BF7212">
        <w:rPr>
          <w:rFonts w:ascii="Times New Roman" w:hAnsi="Times New Roman" w:cs="Times New Roman"/>
          <w:sz w:val="24"/>
          <w:szCs w:val="24"/>
        </w:rPr>
        <w:t xml:space="preserve">Şimdi size soruyorum Bir sabah kalktık </w:t>
      </w:r>
      <w:proofErr w:type="gramStart"/>
      <w:r w:rsidR="00F5079C" w:rsidRPr="00BF7212">
        <w:rPr>
          <w:rFonts w:ascii="Times New Roman" w:hAnsi="Times New Roman" w:cs="Times New Roman"/>
          <w:sz w:val="24"/>
          <w:szCs w:val="24"/>
        </w:rPr>
        <w:t>billboardlarda</w:t>
      </w:r>
      <w:proofErr w:type="gramEnd"/>
      <w:r w:rsidR="00F5079C" w:rsidRPr="00BF7212">
        <w:rPr>
          <w:rFonts w:ascii="Times New Roman" w:hAnsi="Times New Roman" w:cs="Times New Roman"/>
          <w:sz w:val="24"/>
          <w:szCs w:val="24"/>
        </w:rPr>
        <w:t xml:space="preserve"> 251,5 milyon borç</w:t>
      </w:r>
      <w:r w:rsidR="009020EB" w:rsidRPr="00BF7212">
        <w:rPr>
          <w:rFonts w:ascii="Times New Roman" w:hAnsi="Times New Roman" w:cs="Times New Roman"/>
          <w:sz w:val="24"/>
          <w:szCs w:val="24"/>
        </w:rPr>
        <w:t xml:space="preserve"> ödedik diye reklamlar verdiniz. Bu </w:t>
      </w:r>
      <w:r w:rsidR="00F5079C" w:rsidRPr="00BF7212">
        <w:rPr>
          <w:rFonts w:ascii="Times New Roman" w:hAnsi="Times New Roman" w:cs="Times New Roman"/>
          <w:sz w:val="24"/>
          <w:szCs w:val="24"/>
        </w:rPr>
        <w:t xml:space="preserve">ödenmiş hali </w:t>
      </w:r>
      <w:proofErr w:type="gramStart"/>
      <w:r w:rsidR="00F5079C" w:rsidRPr="00BF7212">
        <w:rPr>
          <w:rFonts w:ascii="Times New Roman" w:hAnsi="Times New Roman" w:cs="Times New Roman"/>
          <w:sz w:val="24"/>
          <w:szCs w:val="24"/>
        </w:rPr>
        <w:t>mi</w:t>
      </w:r>
      <w:r w:rsidR="009020EB" w:rsidRPr="00BF7212">
        <w:rPr>
          <w:rFonts w:ascii="Times New Roman" w:hAnsi="Times New Roman" w:cs="Times New Roman"/>
          <w:sz w:val="24"/>
          <w:szCs w:val="24"/>
        </w:rPr>
        <w:t xml:space="preserve"> ?</w:t>
      </w:r>
      <w:proofErr w:type="gramEnd"/>
      <w:r w:rsidR="009020EB" w:rsidRPr="00BF7212">
        <w:rPr>
          <w:rFonts w:ascii="Times New Roman" w:hAnsi="Times New Roman" w:cs="Times New Roman"/>
          <w:sz w:val="24"/>
          <w:szCs w:val="24"/>
        </w:rPr>
        <w:t xml:space="preserve"> Ödenmiş </w:t>
      </w:r>
      <w:r w:rsidR="00F5079C" w:rsidRPr="00BF7212">
        <w:rPr>
          <w:rFonts w:ascii="Times New Roman" w:hAnsi="Times New Roman" w:cs="Times New Roman"/>
          <w:sz w:val="24"/>
          <w:szCs w:val="24"/>
        </w:rPr>
        <w:t>hali olsaydı eğer olsaydı sizin de branşınızı matematik ama ben hala akıl</w:t>
      </w:r>
      <w:r w:rsidR="009020EB" w:rsidRPr="00BF7212">
        <w:rPr>
          <w:rFonts w:ascii="Times New Roman" w:hAnsi="Times New Roman" w:cs="Times New Roman"/>
          <w:sz w:val="24"/>
          <w:szCs w:val="24"/>
        </w:rPr>
        <w:t xml:space="preserve"> sır erdiremiyorum yani nasıl böyle bir borç içindeyken </w:t>
      </w:r>
      <w:r w:rsidR="00F5079C" w:rsidRPr="00BF7212">
        <w:rPr>
          <w:rFonts w:ascii="Times New Roman" w:hAnsi="Times New Roman" w:cs="Times New Roman"/>
          <w:sz w:val="24"/>
          <w:szCs w:val="24"/>
        </w:rPr>
        <w:t xml:space="preserve">bu reklamları </w:t>
      </w:r>
      <w:proofErr w:type="gramStart"/>
      <w:r w:rsidR="00F5079C" w:rsidRPr="00BF7212">
        <w:rPr>
          <w:rFonts w:ascii="Times New Roman" w:hAnsi="Times New Roman" w:cs="Times New Roman"/>
          <w:sz w:val="24"/>
          <w:szCs w:val="24"/>
        </w:rPr>
        <w:t>ya</w:t>
      </w:r>
      <w:r w:rsidR="00B350F3" w:rsidRPr="00BF7212">
        <w:rPr>
          <w:rFonts w:ascii="Times New Roman" w:hAnsi="Times New Roman" w:cs="Times New Roman"/>
          <w:sz w:val="24"/>
          <w:szCs w:val="24"/>
        </w:rPr>
        <w:t>ptınız ?</w:t>
      </w:r>
      <w:proofErr w:type="gramEnd"/>
      <w:r w:rsidR="00B350F3" w:rsidRPr="00BF7212">
        <w:rPr>
          <w:rFonts w:ascii="Times New Roman" w:hAnsi="Times New Roman" w:cs="Times New Roman"/>
          <w:sz w:val="24"/>
          <w:szCs w:val="24"/>
        </w:rPr>
        <w:t xml:space="preserve"> Yapmaya çalıştınız, </w:t>
      </w:r>
      <w:r w:rsidR="009020EB" w:rsidRPr="00BF7212">
        <w:rPr>
          <w:rFonts w:ascii="Times New Roman" w:hAnsi="Times New Roman" w:cs="Times New Roman"/>
          <w:sz w:val="24"/>
          <w:szCs w:val="24"/>
        </w:rPr>
        <w:t>algı yarat</w:t>
      </w:r>
      <w:r w:rsidR="00B350F3" w:rsidRPr="00BF7212">
        <w:rPr>
          <w:rFonts w:ascii="Times New Roman" w:hAnsi="Times New Roman" w:cs="Times New Roman"/>
          <w:sz w:val="24"/>
          <w:szCs w:val="24"/>
        </w:rPr>
        <w:t>maya çalıştınız. Ama biz de i</w:t>
      </w:r>
      <w:r w:rsidR="00F5079C" w:rsidRPr="00BF7212">
        <w:rPr>
          <w:rFonts w:ascii="Times New Roman" w:hAnsi="Times New Roman" w:cs="Times New Roman"/>
          <w:sz w:val="24"/>
          <w:szCs w:val="24"/>
        </w:rPr>
        <w:t xml:space="preserve">nanmadık eminim ki CHP </w:t>
      </w:r>
      <w:r w:rsidR="00B350F3" w:rsidRPr="00BF7212">
        <w:rPr>
          <w:rFonts w:ascii="Times New Roman" w:hAnsi="Times New Roman" w:cs="Times New Roman"/>
          <w:sz w:val="24"/>
          <w:szCs w:val="24"/>
        </w:rPr>
        <w:t>grubundan</w:t>
      </w:r>
      <w:r w:rsidR="00F5079C" w:rsidRPr="00BF7212">
        <w:rPr>
          <w:rFonts w:ascii="Times New Roman" w:hAnsi="Times New Roman" w:cs="Times New Roman"/>
          <w:sz w:val="24"/>
          <w:szCs w:val="24"/>
        </w:rPr>
        <w:t xml:space="preserve"> arkadaşlar da buna inanmıy</w:t>
      </w:r>
      <w:r w:rsidR="00B350F3" w:rsidRPr="00BF7212">
        <w:rPr>
          <w:rFonts w:ascii="Times New Roman" w:hAnsi="Times New Roman" w:cs="Times New Roman"/>
          <w:sz w:val="24"/>
          <w:szCs w:val="24"/>
        </w:rPr>
        <w:t xml:space="preserve">or ama inanmak zorunda kalıyorlar maalesef. </w:t>
      </w:r>
      <w:r w:rsidR="00F5079C" w:rsidRPr="00BF7212">
        <w:rPr>
          <w:rFonts w:ascii="Times New Roman" w:hAnsi="Times New Roman" w:cs="Times New Roman"/>
          <w:sz w:val="24"/>
          <w:szCs w:val="24"/>
        </w:rPr>
        <w:t>Bir diğer konu yine kesin h</w:t>
      </w:r>
      <w:r w:rsidR="00B350F3" w:rsidRPr="00BF7212">
        <w:rPr>
          <w:rFonts w:ascii="Times New Roman" w:hAnsi="Times New Roman" w:cs="Times New Roman"/>
          <w:sz w:val="24"/>
          <w:szCs w:val="24"/>
        </w:rPr>
        <w:t>esaptan zararlardan bahsetti Mehmet abi e</w:t>
      </w:r>
      <w:r w:rsidR="00F5079C" w:rsidRPr="00BF7212">
        <w:rPr>
          <w:rFonts w:ascii="Times New Roman" w:hAnsi="Times New Roman" w:cs="Times New Roman"/>
          <w:sz w:val="24"/>
          <w:szCs w:val="24"/>
        </w:rPr>
        <w:t xml:space="preserve">vet </w:t>
      </w:r>
      <w:r w:rsidR="00B350F3" w:rsidRPr="00BF7212">
        <w:rPr>
          <w:rFonts w:ascii="Times New Roman" w:hAnsi="Times New Roman" w:cs="Times New Roman"/>
          <w:sz w:val="24"/>
          <w:szCs w:val="24"/>
        </w:rPr>
        <w:t>ben de zararlardan bahsedeceğim. G</w:t>
      </w:r>
      <w:r w:rsidR="00F5079C" w:rsidRPr="00BF7212">
        <w:rPr>
          <w:rFonts w:ascii="Times New Roman" w:hAnsi="Times New Roman" w:cs="Times New Roman"/>
          <w:sz w:val="24"/>
          <w:szCs w:val="24"/>
        </w:rPr>
        <w:t>eçmiş yıllarda yapılan olumsuz faaliyet zarar</w:t>
      </w:r>
      <w:r w:rsidR="00B350F3" w:rsidRPr="00BF7212">
        <w:rPr>
          <w:rFonts w:ascii="Times New Roman" w:hAnsi="Times New Roman" w:cs="Times New Roman"/>
          <w:sz w:val="24"/>
          <w:szCs w:val="24"/>
        </w:rPr>
        <w:t>ı, y</w:t>
      </w:r>
      <w:r w:rsidR="00F5079C" w:rsidRPr="00BF7212">
        <w:rPr>
          <w:rFonts w:ascii="Times New Roman" w:hAnsi="Times New Roman" w:cs="Times New Roman"/>
          <w:sz w:val="24"/>
          <w:szCs w:val="24"/>
        </w:rPr>
        <w:t>ani bu dönemin yani 2022 yıl</w:t>
      </w:r>
      <w:r w:rsidR="00B350F3" w:rsidRPr="00BF7212">
        <w:rPr>
          <w:rFonts w:ascii="Times New Roman" w:hAnsi="Times New Roman" w:cs="Times New Roman"/>
          <w:sz w:val="24"/>
          <w:szCs w:val="24"/>
        </w:rPr>
        <w:t>ı</w:t>
      </w:r>
      <w:r w:rsidR="00F5079C" w:rsidRPr="00BF7212">
        <w:rPr>
          <w:rFonts w:ascii="Times New Roman" w:hAnsi="Times New Roman" w:cs="Times New Roman"/>
          <w:sz w:val="24"/>
          <w:szCs w:val="24"/>
        </w:rPr>
        <w:t xml:space="preserve"> öncesinden bahsediyorum 99 milyon 843 </w:t>
      </w:r>
      <w:r w:rsidR="00B350F3" w:rsidRPr="00BF7212">
        <w:rPr>
          <w:rFonts w:ascii="Times New Roman" w:hAnsi="Times New Roman" w:cs="Times New Roman"/>
          <w:sz w:val="24"/>
          <w:szCs w:val="24"/>
        </w:rPr>
        <w:t>TL faaliyet zarar</w:t>
      </w:r>
      <w:r w:rsidR="00BA28F7" w:rsidRPr="00BF7212">
        <w:rPr>
          <w:rFonts w:ascii="Times New Roman" w:hAnsi="Times New Roman" w:cs="Times New Roman"/>
          <w:sz w:val="24"/>
          <w:szCs w:val="24"/>
        </w:rPr>
        <w:t>ı</w:t>
      </w:r>
      <w:r w:rsidR="00B350F3" w:rsidRPr="00BF7212">
        <w:rPr>
          <w:rFonts w:ascii="Times New Roman" w:hAnsi="Times New Roman" w:cs="Times New Roman"/>
          <w:sz w:val="24"/>
          <w:szCs w:val="24"/>
        </w:rPr>
        <w:t xml:space="preserve"> yapmışsınız. S</w:t>
      </w:r>
      <w:r w:rsidR="00F5079C" w:rsidRPr="00BF7212">
        <w:rPr>
          <w:rFonts w:ascii="Times New Roman" w:hAnsi="Times New Roman" w:cs="Times New Roman"/>
          <w:sz w:val="24"/>
          <w:szCs w:val="24"/>
        </w:rPr>
        <w:t xml:space="preserve">onra bu sene </w:t>
      </w:r>
      <w:r w:rsidR="00B350F3" w:rsidRPr="00BF7212">
        <w:rPr>
          <w:rFonts w:ascii="Times New Roman" w:hAnsi="Times New Roman" w:cs="Times New Roman"/>
          <w:sz w:val="24"/>
          <w:szCs w:val="24"/>
        </w:rPr>
        <w:t xml:space="preserve">ne yapmışsınız </w:t>
      </w:r>
      <w:proofErr w:type="gramStart"/>
      <w:r w:rsidR="00B350F3" w:rsidRPr="00BF7212">
        <w:rPr>
          <w:rFonts w:ascii="Times New Roman" w:hAnsi="Times New Roman" w:cs="Times New Roman"/>
          <w:sz w:val="24"/>
          <w:szCs w:val="24"/>
        </w:rPr>
        <w:t>peki ?</w:t>
      </w:r>
      <w:proofErr w:type="gramEnd"/>
      <w:r w:rsidR="00B350F3" w:rsidRPr="00BF7212">
        <w:rPr>
          <w:rFonts w:ascii="Times New Roman" w:hAnsi="Times New Roman" w:cs="Times New Roman"/>
          <w:sz w:val="24"/>
          <w:szCs w:val="24"/>
        </w:rPr>
        <w:t xml:space="preserve"> Denk bütçe ya, </w:t>
      </w:r>
      <w:r w:rsidR="00F5079C" w:rsidRPr="00BF7212">
        <w:rPr>
          <w:rFonts w:ascii="Times New Roman" w:hAnsi="Times New Roman" w:cs="Times New Roman"/>
          <w:sz w:val="24"/>
          <w:szCs w:val="24"/>
        </w:rPr>
        <w:t>toplam olumsuz faaliyet zara</w:t>
      </w:r>
      <w:r w:rsidR="00B350F3" w:rsidRPr="00BF7212">
        <w:rPr>
          <w:rFonts w:ascii="Times New Roman" w:hAnsi="Times New Roman" w:cs="Times New Roman"/>
          <w:sz w:val="24"/>
          <w:szCs w:val="24"/>
        </w:rPr>
        <w:t xml:space="preserve">rı 130 milyon 386 TL. </w:t>
      </w:r>
      <w:r w:rsidR="00F5079C" w:rsidRPr="00BF7212">
        <w:rPr>
          <w:rFonts w:ascii="Times New Roman" w:hAnsi="Times New Roman" w:cs="Times New Roman"/>
          <w:sz w:val="24"/>
          <w:szCs w:val="24"/>
        </w:rPr>
        <w:t xml:space="preserve">Bu sene </w:t>
      </w:r>
      <w:r w:rsidR="00B350F3" w:rsidRPr="00BF7212">
        <w:rPr>
          <w:rFonts w:ascii="Times New Roman" w:hAnsi="Times New Roman" w:cs="Times New Roman"/>
          <w:sz w:val="24"/>
          <w:szCs w:val="24"/>
        </w:rPr>
        <w:t xml:space="preserve">130 milyonluk zarar yapmışsınız. </w:t>
      </w:r>
      <w:r w:rsidR="00F5079C" w:rsidRPr="00BF7212">
        <w:rPr>
          <w:rFonts w:ascii="Times New Roman" w:hAnsi="Times New Roman" w:cs="Times New Roman"/>
          <w:sz w:val="24"/>
          <w:szCs w:val="24"/>
        </w:rPr>
        <w:t>Ne yaptınız</w:t>
      </w:r>
      <w:r w:rsidR="00B350F3" w:rsidRPr="00BF7212">
        <w:rPr>
          <w:rFonts w:ascii="Times New Roman" w:hAnsi="Times New Roman" w:cs="Times New Roman"/>
          <w:sz w:val="24"/>
          <w:szCs w:val="24"/>
        </w:rPr>
        <w:t xml:space="preserve"> da zarar ettiniz</w:t>
      </w:r>
      <w:r w:rsidR="00F5079C" w:rsidRPr="00BF7212">
        <w:rPr>
          <w:rFonts w:ascii="Times New Roman" w:hAnsi="Times New Roman" w:cs="Times New Roman"/>
          <w:sz w:val="24"/>
          <w:szCs w:val="24"/>
        </w:rPr>
        <w:t xml:space="preserve"> çok merak </w:t>
      </w:r>
      <w:r w:rsidR="00B350F3" w:rsidRPr="00BF7212">
        <w:rPr>
          <w:rFonts w:ascii="Times New Roman" w:hAnsi="Times New Roman" w:cs="Times New Roman"/>
          <w:sz w:val="24"/>
          <w:szCs w:val="24"/>
        </w:rPr>
        <w:t xml:space="preserve">ediyoruz, ne faaliyeti </w:t>
      </w:r>
      <w:proofErr w:type="gramStart"/>
      <w:r w:rsidR="00B350F3" w:rsidRPr="00BF7212">
        <w:rPr>
          <w:rFonts w:ascii="Times New Roman" w:hAnsi="Times New Roman" w:cs="Times New Roman"/>
          <w:sz w:val="24"/>
          <w:szCs w:val="24"/>
        </w:rPr>
        <w:t>yaptınız ?</w:t>
      </w:r>
      <w:proofErr w:type="gramEnd"/>
      <w:r w:rsidR="00B350F3" w:rsidRPr="00BF7212">
        <w:rPr>
          <w:rFonts w:ascii="Times New Roman" w:hAnsi="Times New Roman" w:cs="Times New Roman"/>
          <w:sz w:val="24"/>
          <w:szCs w:val="24"/>
        </w:rPr>
        <w:t xml:space="preserve"> Neye yatırım yaptınız da </w:t>
      </w:r>
      <w:r w:rsidR="00F5079C" w:rsidRPr="00BF7212">
        <w:rPr>
          <w:rFonts w:ascii="Times New Roman" w:hAnsi="Times New Roman" w:cs="Times New Roman"/>
          <w:sz w:val="24"/>
          <w:szCs w:val="24"/>
        </w:rPr>
        <w:t xml:space="preserve">zarar </w:t>
      </w:r>
      <w:proofErr w:type="gramStart"/>
      <w:r w:rsidR="00F5079C" w:rsidRPr="00BF7212">
        <w:rPr>
          <w:rFonts w:ascii="Times New Roman" w:hAnsi="Times New Roman" w:cs="Times New Roman"/>
          <w:sz w:val="24"/>
          <w:szCs w:val="24"/>
        </w:rPr>
        <w:t>ettiniz</w:t>
      </w:r>
      <w:r w:rsidR="00B350F3" w:rsidRPr="00BF7212">
        <w:rPr>
          <w:rFonts w:ascii="Times New Roman" w:hAnsi="Times New Roman" w:cs="Times New Roman"/>
          <w:sz w:val="24"/>
          <w:szCs w:val="24"/>
        </w:rPr>
        <w:t xml:space="preserve"> ?</w:t>
      </w:r>
      <w:proofErr w:type="gramEnd"/>
      <w:r w:rsidR="00B350F3" w:rsidRPr="00BF7212">
        <w:rPr>
          <w:rFonts w:ascii="Times New Roman" w:hAnsi="Times New Roman" w:cs="Times New Roman"/>
          <w:sz w:val="24"/>
          <w:szCs w:val="24"/>
        </w:rPr>
        <w:t xml:space="preserve"> Y</w:t>
      </w:r>
      <w:r w:rsidR="00F5079C" w:rsidRPr="00BF7212">
        <w:rPr>
          <w:rFonts w:ascii="Times New Roman" w:hAnsi="Times New Roman" w:cs="Times New Roman"/>
          <w:sz w:val="24"/>
          <w:szCs w:val="24"/>
        </w:rPr>
        <w:t xml:space="preserve">ani şu an Bayraklı Belediyesi </w:t>
      </w:r>
      <w:r w:rsidR="00B350F3" w:rsidRPr="00BF7212">
        <w:rPr>
          <w:rFonts w:ascii="Times New Roman" w:hAnsi="Times New Roman" w:cs="Times New Roman"/>
          <w:sz w:val="24"/>
          <w:szCs w:val="24"/>
        </w:rPr>
        <w:t xml:space="preserve">sınırları içerisinde yapılan bir faaliyet de yok, eğlence yapmadınız, </w:t>
      </w:r>
      <w:r w:rsidR="00F5079C" w:rsidRPr="00BF7212">
        <w:rPr>
          <w:rFonts w:ascii="Times New Roman" w:hAnsi="Times New Roman" w:cs="Times New Roman"/>
          <w:sz w:val="24"/>
          <w:szCs w:val="24"/>
        </w:rPr>
        <w:t xml:space="preserve">kültürel </w:t>
      </w:r>
      <w:r w:rsidR="00B350F3" w:rsidRPr="00BF7212">
        <w:rPr>
          <w:rFonts w:ascii="Times New Roman" w:hAnsi="Times New Roman" w:cs="Times New Roman"/>
          <w:sz w:val="24"/>
          <w:szCs w:val="24"/>
        </w:rPr>
        <w:t xml:space="preserve">bir faaliyet </w:t>
      </w:r>
      <w:r w:rsidR="00F5079C" w:rsidRPr="00BF7212">
        <w:rPr>
          <w:rFonts w:ascii="Times New Roman" w:hAnsi="Times New Roman" w:cs="Times New Roman"/>
          <w:sz w:val="24"/>
          <w:szCs w:val="24"/>
        </w:rPr>
        <w:t>yapmadınız</w:t>
      </w:r>
      <w:r w:rsidR="00B350F3" w:rsidRPr="00BF7212">
        <w:rPr>
          <w:rFonts w:ascii="Times New Roman" w:hAnsi="Times New Roman" w:cs="Times New Roman"/>
          <w:sz w:val="24"/>
          <w:szCs w:val="24"/>
        </w:rPr>
        <w:t xml:space="preserve">, </w:t>
      </w:r>
      <w:r w:rsidR="00F5079C" w:rsidRPr="00BF7212">
        <w:rPr>
          <w:rFonts w:ascii="Times New Roman" w:hAnsi="Times New Roman" w:cs="Times New Roman"/>
          <w:sz w:val="24"/>
          <w:szCs w:val="24"/>
        </w:rPr>
        <w:t xml:space="preserve"> proje yatırım</w:t>
      </w:r>
      <w:r w:rsidR="00B350F3" w:rsidRPr="00BF7212">
        <w:rPr>
          <w:rFonts w:ascii="Times New Roman" w:hAnsi="Times New Roman" w:cs="Times New Roman"/>
          <w:sz w:val="24"/>
          <w:szCs w:val="24"/>
        </w:rPr>
        <w:t xml:space="preserve">ı yapmadınız, </w:t>
      </w:r>
      <w:r w:rsidR="00F5079C" w:rsidRPr="00BF7212">
        <w:rPr>
          <w:rFonts w:ascii="Times New Roman" w:hAnsi="Times New Roman" w:cs="Times New Roman"/>
          <w:sz w:val="24"/>
          <w:szCs w:val="24"/>
        </w:rPr>
        <w:t>neyin zarar</w:t>
      </w:r>
      <w:r w:rsidR="00B350F3" w:rsidRPr="00BF7212">
        <w:rPr>
          <w:rFonts w:ascii="Times New Roman" w:hAnsi="Times New Roman" w:cs="Times New Roman"/>
          <w:sz w:val="24"/>
          <w:szCs w:val="24"/>
        </w:rPr>
        <w:t>ını yaptınız çok merak ediyoruz. Y</w:t>
      </w:r>
      <w:r w:rsidR="00F5079C" w:rsidRPr="00BF7212">
        <w:rPr>
          <w:rFonts w:ascii="Times New Roman" w:hAnsi="Times New Roman" w:cs="Times New Roman"/>
          <w:sz w:val="24"/>
          <w:szCs w:val="24"/>
        </w:rPr>
        <w:t>apmadığınız şeyi</w:t>
      </w:r>
      <w:r w:rsidR="00B350F3" w:rsidRPr="00BF7212">
        <w:rPr>
          <w:rFonts w:ascii="Times New Roman" w:hAnsi="Times New Roman" w:cs="Times New Roman"/>
          <w:sz w:val="24"/>
          <w:szCs w:val="24"/>
        </w:rPr>
        <w:t>n</w:t>
      </w:r>
      <w:r w:rsidR="00F5079C" w:rsidRPr="00BF7212">
        <w:rPr>
          <w:rFonts w:ascii="Times New Roman" w:hAnsi="Times New Roman" w:cs="Times New Roman"/>
          <w:sz w:val="24"/>
          <w:szCs w:val="24"/>
        </w:rPr>
        <w:t xml:space="preserve"> nasıl bir zarar</w:t>
      </w:r>
      <w:r w:rsidR="00B350F3" w:rsidRPr="00BF7212">
        <w:rPr>
          <w:rFonts w:ascii="Times New Roman" w:hAnsi="Times New Roman" w:cs="Times New Roman"/>
          <w:sz w:val="24"/>
          <w:szCs w:val="24"/>
        </w:rPr>
        <w:t>a döndünüz yani bu da büyük başarı. Faizlerden bahsediyordunuz e</w:t>
      </w:r>
      <w:r w:rsidR="00F5079C" w:rsidRPr="00BF7212">
        <w:rPr>
          <w:rFonts w:ascii="Times New Roman" w:hAnsi="Times New Roman" w:cs="Times New Roman"/>
          <w:sz w:val="24"/>
          <w:szCs w:val="24"/>
        </w:rPr>
        <w:t>vet 2022 içerisinde 3 milyon 938</w:t>
      </w:r>
      <w:r w:rsidR="00B350F3" w:rsidRPr="00BF7212">
        <w:rPr>
          <w:rFonts w:ascii="Times New Roman" w:hAnsi="Times New Roman" w:cs="Times New Roman"/>
          <w:sz w:val="24"/>
          <w:szCs w:val="24"/>
        </w:rPr>
        <w:t xml:space="preserve"> bin 46 liralık faiz ödemesi yapmışsınız. B</w:t>
      </w:r>
      <w:r w:rsidR="00F5079C" w:rsidRPr="00BF7212">
        <w:rPr>
          <w:rFonts w:ascii="Times New Roman" w:hAnsi="Times New Roman" w:cs="Times New Roman"/>
          <w:sz w:val="24"/>
          <w:szCs w:val="24"/>
        </w:rPr>
        <w:t>ir de şunu unutma</w:t>
      </w:r>
      <w:r w:rsidR="00B350F3" w:rsidRPr="00BF7212">
        <w:rPr>
          <w:rFonts w:ascii="Times New Roman" w:hAnsi="Times New Roman" w:cs="Times New Roman"/>
          <w:sz w:val="24"/>
          <w:szCs w:val="24"/>
        </w:rPr>
        <w:t>dan söyleyeyim toplam</w:t>
      </w:r>
      <w:r w:rsidR="00F5079C" w:rsidRPr="00BF7212">
        <w:rPr>
          <w:rFonts w:ascii="Times New Roman" w:hAnsi="Times New Roman" w:cs="Times New Roman"/>
          <w:sz w:val="24"/>
          <w:szCs w:val="24"/>
        </w:rPr>
        <w:t xml:space="preserve"> zarar ettirdi</w:t>
      </w:r>
      <w:r w:rsidR="00B350F3" w:rsidRPr="00BF7212">
        <w:rPr>
          <w:rFonts w:ascii="Times New Roman" w:hAnsi="Times New Roman" w:cs="Times New Roman"/>
          <w:sz w:val="24"/>
          <w:szCs w:val="24"/>
        </w:rPr>
        <w:t>ği</w:t>
      </w:r>
      <w:r w:rsidR="00F5079C" w:rsidRPr="00BF7212">
        <w:rPr>
          <w:rFonts w:ascii="Times New Roman" w:hAnsi="Times New Roman" w:cs="Times New Roman"/>
          <w:sz w:val="24"/>
          <w:szCs w:val="24"/>
        </w:rPr>
        <w:t>niz rakam yani faaliyet zararı geçmiş dönem ve bu senenin faaliyet zara</w:t>
      </w:r>
      <w:r w:rsidR="00B350F3" w:rsidRPr="00BF7212">
        <w:rPr>
          <w:rFonts w:ascii="Times New Roman" w:hAnsi="Times New Roman" w:cs="Times New Roman"/>
          <w:sz w:val="24"/>
          <w:szCs w:val="24"/>
        </w:rPr>
        <w:t xml:space="preserve">rı toplamı 230 milyon TL. </w:t>
      </w:r>
      <w:r w:rsidR="00F5079C" w:rsidRPr="00BF7212">
        <w:rPr>
          <w:rFonts w:ascii="Times New Roman" w:hAnsi="Times New Roman" w:cs="Times New Roman"/>
          <w:sz w:val="24"/>
          <w:szCs w:val="24"/>
        </w:rPr>
        <w:t>Yani geçen seneki bütçesini</w:t>
      </w:r>
      <w:r w:rsidR="00B350F3" w:rsidRPr="00BF7212">
        <w:rPr>
          <w:rFonts w:ascii="Times New Roman" w:hAnsi="Times New Roman" w:cs="Times New Roman"/>
          <w:sz w:val="24"/>
          <w:szCs w:val="24"/>
        </w:rPr>
        <w:t>n</w:t>
      </w:r>
      <w:r w:rsidR="00F5079C" w:rsidRPr="00BF7212">
        <w:rPr>
          <w:rFonts w:ascii="Times New Roman" w:hAnsi="Times New Roman" w:cs="Times New Roman"/>
          <w:sz w:val="24"/>
          <w:szCs w:val="24"/>
        </w:rPr>
        <w:t xml:space="preserve"> y</w:t>
      </w:r>
      <w:r w:rsidR="00B350F3" w:rsidRPr="00BF7212">
        <w:rPr>
          <w:rFonts w:ascii="Times New Roman" w:hAnsi="Times New Roman" w:cs="Times New Roman"/>
          <w:sz w:val="24"/>
          <w:szCs w:val="24"/>
        </w:rPr>
        <w:t xml:space="preserve">arısı kadar faaliyet zararı var. Bunlar kesin hesapta yazıyor. </w:t>
      </w:r>
      <w:proofErr w:type="gramStart"/>
      <w:r w:rsidR="00F5079C" w:rsidRPr="00BF7212">
        <w:rPr>
          <w:rFonts w:ascii="Times New Roman" w:hAnsi="Times New Roman" w:cs="Times New Roman"/>
          <w:sz w:val="24"/>
          <w:szCs w:val="24"/>
        </w:rPr>
        <w:t>Peki</w:t>
      </w:r>
      <w:proofErr w:type="gramEnd"/>
      <w:r w:rsidR="00F5079C" w:rsidRPr="00BF7212">
        <w:rPr>
          <w:rFonts w:ascii="Times New Roman" w:hAnsi="Times New Roman" w:cs="Times New Roman"/>
          <w:sz w:val="24"/>
          <w:szCs w:val="24"/>
        </w:rPr>
        <w:t xml:space="preserve"> bağışlardan bahsettiniz </w:t>
      </w:r>
      <w:r w:rsidR="00B350F3" w:rsidRPr="00BF7212">
        <w:rPr>
          <w:rFonts w:ascii="Times New Roman" w:hAnsi="Times New Roman" w:cs="Times New Roman"/>
          <w:sz w:val="24"/>
          <w:szCs w:val="24"/>
        </w:rPr>
        <w:t xml:space="preserve">2022 yılında </w:t>
      </w:r>
      <w:r w:rsidR="00F5079C" w:rsidRPr="00BF7212">
        <w:rPr>
          <w:rFonts w:ascii="Times New Roman" w:hAnsi="Times New Roman" w:cs="Times New Roman"/>
          <w:sz w:val="24"/>
          <w:szCs w:val="24"/>
        </w:rPr>
        <w:t xml:space="preserve">ne kadar </w:t>
      </w:r>
      <w:r w:rsidR="00B350F3" w:rsidRPr="00BF7212">
        <w:rPr>
          <w:rFonts w:ascii="Times New Roman" w:hAnsi="Times New Roman" w:cs="Times New Roman"/>
          <w:sz w:val="24"/>
          <w:szCs w:val="24"/>
        </w:rPr>
        <w:t>bağı</w:t>
      </w:r>
      <w:r w:rsidR="00F5079C" w:rsidRPr="00BF7212">
        <w:rPr>
          <w:rFonts w:ascii="Times New Roman" w:hAnsi="Times New Roman" w:cs="Times New Roman"/>
          <w:sz w:val="24"/>
          <w:szCs w:val="24"/>
        </w:rPr>
        <w:t xml:space="preserve">ş almışsınız ona bakalım 2 milyon 374 </w:t>
      </w:r>
      <w:r w:rsidR="00B350F3" w:rsidRPr="00BF7212">
        <w:rPr>
          <w:rFonts w:ascii="Times New Roman" w:hAnsi="Times New Roman" w:cs="Times New Roman"/>
          <w:sz w:val="24"/>
          <w:szCs w:val="24"/>
        </w:rPr>
        <w:t xml:space="preserve">TL </w:t>
      </w:r>
      <w:r w:rsidR="00F5079C" w:rsidRPr="00BF7212">
        <w:rPr>
          <w:rFonts w:ascii="Times New Roman" w:hAnsi="Times New Roman" w:cs="Times New Roman"/>
          <w:sz w:val="24"/>
          <w:szCs w:val="24"/>
        </w:rPr>
        <w:t xml:space="preserve">siz </w:t>
      </w:r>
      <w:r w:rsidR="00B350F3" w:rsidRPr="00BF7212">
        <w:rPr>
          <w:rFonts w:ascii="Times New Roman" w:hAnsi="Times New Roman" w:cs="Times New Roman"/>
          <w:sz w:val="24"/>
          <w:szCs w:val="24"/>
        </w:rPr>
        <w:t>bağış almışsınız belediye olarak. S</w:t>
      </w:r>
      <w:r w:rsidR="00F5079C" w:rsidRPr="00BF7212">
        <w:rPr>
          <w:rFonts w:ascii="Times New Roman" w:hAnsi="Times New Roman" w:cs="Times New Roman"/>
          <w:sz w:val="24"/>
          <w:szCs w:val="24"/>
        </w:rPr>
        <w:t>atmış olduğunuz</w:t>
      </w:r>
      <w:r w:rsidR="00B350F3" w:rsidRPr="00BF7212">
        <w:rPr>
          <w:rFonts w:ascii="Times New Roman" w:hAnsi="Times New Roman" w:cs="Times New Roman"/>
          <w:sz w:val="24"/>
          <w:szCs w:val="24"/>
        </w:rPr>
        <w:t xml:space="preserve"> arsa gelirlerinden</w:t>
      </w:r>
      <w:r w:rsidR="00F5079C" w:rsidRPr="00BF7212">
        <w:rPr>
          <w:rFonts w:ascii="Times New Roman" w:hAnsi="Times New Roman" w:cs="Times New Roman"/>
          <w:sz w:val="24"/>
          <w:szCs w:val="24"/>
        </w:rPr>
        <w:t xml:space="preserve"> beklenen </w:t>
      </w:r>
      <w:r w:rsidR="00B350F3" w:rsidRPr="00BF7212">
        <w:rPr>
          <w:rFonts w:ascii="Times New Roman" w:hAnsi="Times New Roman" w:cs="Times New Roman"/>
          <w:sz w:val="24"/>
          <w:szCs w:val="24"/>
        </w:rPr>
        <w:t>rakam 60 milyon iken 7,5 milyon</w:t>
      </w:r>
      <w:r w:rsidR="00F5079C" w:rsidRPr="00BF7212">
        <w:rPr>
          <w:rFonts w:ascii="Times New Roman" w:hAnsi="Times New Roman" w:cs="Times New Roman"/>
          <w:sz w:val="24"/>
          <w:szCs w:val="24"/>
        </w:rPr>
        <w:t xml:space="preserve">da kalmış </w:t>
      </w:r>
      <w:proofErr w:type="gramStart"/>
      <w:r w:rsidR="00F5079C" w:rsidRPr="00BF7212">
        <w:rPr>
          <w:rFonts w:ascii="Times New Roman" w:hAnsi="Times New Roman" w:cs="Times New Roman"/>
          <w:sz w:val="24"/>
          <w:szCs w:val="24"/>
        </w:rPr>
        <w:t>7.5</w:t>
      </w:r>
      <w:proofErr w:type="gramEnd"/>
      <w:r w:rsidR="00F5079C" w:rsidRPr="00BF7212">
        <w:rPr>
          <w:rFonts w:ascii="Times New Roman" w:hAnsi="Times New Roman" w:cs="Times New Roman"/>
          <w:sz w:val="24"/>
          <w:szCs w:val="24"/>
        </w:rPr>
        <w:t xml:space="preserve"> milyon da gerçekleşen taşı</w:t>
      </w:r>
      <w:r w:rsidR="00B350F3" w:rsidRPr="00BF7212">
        <w:rPr>
          <w:rFonts w:ascii="Times New Roman" w:hAnsi="Times New Roman" w:cs="Times New Roman"/>
          <w:sz w:val="24"/>
          <w:szCs w:val="24"/>
        </w:rPr>
        <w:t>nmaz satışı var. Şimdi Sayın B</w:t>
      </w:r>
      <w:r w:rsidR="00F5079C" w:rsidRPr="00BF7212">
        <w:rPr>
          <w:rFonts w:ascii="Times New Roman" w:hAnsi="Times New Roman" w:cs="Times New Roman"/>
          <w:sz w:val="24"/>
          <w:szCs w:val="24"/>
        </w:rPr>
        <w:t>aşkan böyle bi</w:t>
      </w:r>
      <w:r w:rsidR="00B350F3" w:rsidRPr="00BF7212">
        <w:rPr>
          <w:rFonts w:ascii="Times New Roman" w:hAnsi="Times New Roman" w:cs="Times New Roman"/>
          <w:sz w:val="24"/>
          <w:szCs w:val="24"/>
        </w:rPr>
        <w:t>r borç içindeyken meclis üyesi arkadaşlarıma</w:t>
      </w:r>
      <w:r w:rsidR="008623D8" w:rsidRPr="00BF7212">
        <w:rPr>
          <w:rFonts w:ascii="Times New Roman" w:hAnsi="Times New Roman" w:cs="Times New Roman"/>
          <w:sz w:val="24"/>
          <w:szCs w:val="24"/>
        </w:rPr>
        <w:t xml:space="preserve"> sorarım nasıl siz BB</w:t>
      </w:r>
      <w:r w:rsidR="00F5079C" w:rsidRPr="00BF7212">
        <w:rPr>
          <w:rFonts w:ascii="Times New Roman" w:hAnsi="Times New Roman" w:cs="Times New Roman"/>
          <w:sz w:val="24"/>
          <w:szCs w:val="24"/>
        </w:rPr>
        <w:t xml:space="preserve"> artıdasınız</w:t>
      </w:r>
      <w:r w:rsidR="008623D8" w:rsidRPr="00BF7212">
        <w:rPr>
          <w:rFonts w:ascii="Times New Roman" w:hAnsi="Times New Roman" w:cs="Times New Roman"/>
          <w:sz w:val="24"/>
          <w:szCs w:val="24"/>
        </w:rPr>
        <w:t>? Y</w:t>
      </w:r>
      <w:r w:rsidR="00F5079C" w:rsidRPr="00BF7212">
        <w:rPr>
          <w:rFonts w:ascii="Times New Roman" w:hAnsi="Times New Roman" w:cs="Times New Roman"/>
          <w:sz w:val="24"/>
          <w:szCs w:val="24"/>
        </w:rPr>
        <w:t>ani bütçenizin yarısı kadar borç yapmı</w:t>
      </w:r>
      <w:r w:rsidR="008623D8" w:rsidRPr="00BF7212">
        <w:rPr>
          <w:rFonts w:ascii="Times New Roman" w:hAnsi="Times New Roman" w:cs="Times New Roman"/>
          <w:sz w:val="24"/>
          <w:szCs w:val="24"/>
        </w:rPr>
        <w:t>şsınız her yıl da bu borcu</w:t>
      </w:r>
      <w:r w:rsidR="00F5079C" w:rsidRPr="00BF7212">
        <w:rPr>
          <w:rFonts w:ascii="Times New Roman" w:hAnsi="Times New Roman" w:cs="Times New Roman"/>
          <w:sz w:val="24"/>
          <w:szCs w:val="24"/>
        </w:rPr>
        <w:t xml:space="preserve"> katlaya katlaya katlaya katlaya neredeyse bütçeye denk hale getirmişsiniz yani ve şu an </w:t>
      </w:r>
      <w:r w:rsidR="008623D8" w:rsidRPr="00BF7212">
        <w:rPr>
          <w:rFonts w:ascii="Times New Roman" w:hAnsi="Times New Roman" w:cs="Times New Roman"/>
          <w:sz w:val="24"/>
          <w:szCs w:val="24"/>
        </w:rPr>
        <w:t>Bayraklı Belediyesinin tamamının ederi</w:t>
      </w:r>
      <w:r w:rsidR="00F5079C" w:rsidRPr="00BF7212">
        <w:rPr>
          <w:rFonts w:ascii="Times New Roman" w:hAnsi="Times New Roman" w:cs="Times New Roman"/>
          <w:sz w:val="24"/>
          <w:szCs w:val="24"/>
        </w:rPr>
        <w:t xml:space="preserve"> tüm varlıklar top</w:t>
      </w:r>
      <w:r w:rsidR="008623D8" w:rsidRPr="00BF7212">
        <w:rPr>
          <w:rFonts w:ascii="Times New Roman" w:hAnsi="Times New Roman" w:cs="Times New Roman"/>
          <w:sz w:val="24"/>
          <w:szCs w:val="24"/>
        </w:rPr>
        <w:t>lamı da 1 milyar 587 bin 547 TL. B</w:t>
      </w:r>
      <w:r w:rsidR="00F5079C" w:rsidRPr="00BF7212">
        <w:rPr>
          <w:rFonts w:ascii="Times New Roman" w:hAnsi="Times New Roman" w:cs="Times New Roman"/>
          <w:sz w:val="24"/>
          <w:szCs w:val="24"/>
        </w:rPr>
        <w:t>ütün varlıkları bitti</w:t>
      </w:r>
      <w:r w:rsidR="00FF3955" w:rsidRPr="00BF7212">
        <w:rPr>
          <w:rFonts w:ascii="Times New Roman" w:hAnsi="Times New Roman" w:cs="Times New Roman"/>
          <w:sz w:val="24"/>
          <w:szCs w:val="24"/>
        </w:rPr>
        <w:t>,</w:t>
      </w:r>
      <w:r w:rsidR="00F5079C" w:rsidRPr="00BF7212">
        <w:rPr>
          <w:rFonts w:ascii="Times New Roman" w:hAnsi="Times New Roman" w:cs="Times New Roman"/>
          <w:sz w:val="24"/>
          <w:szCs w:val="24"/>
        </w:rPr>
        <w:t xml:space="preserve"> ama kullandığı bütçe</w:t>
      </w:r>
      <w:r w:rsidR="008623D8" w:rsidRPr="00BF7212">
        <w:rPr>
          <w:rFonts w:ascii="Times New Roman" w:hAnsi="Times New Roman" w:cs="Times New Roman"/>
          <w:sz w:val="24"/>
          <w:szCs w:val="24"/>
        </w:rPr>
        <w:t>nin 2022 yılı</w:t>
      </w:r>
      <w:r w:rsidR="00F5079C" w:rsidRPr="00BF7212">
        <w:rPr>
          <w:rFonts w:ascii="Times New Roman" w:hAnsi="Times New Roman" w:cs="Times New Roman"/>
          <w:sz w:val="24"/>
          <w:szCs w:val="24"/>
        </w:rPr>
        <w:t xml:space="preserve"> bütçesinin</w:t>
      </w:r>
      <w:r w:rsidR="008623D8" w:rsidRPr="00BF7212">
        <w:rPr>
          <w:rFonts w:ascii="Times New Roman" w:hAnsi="Times New Roman" w:cs="Times New Roman"/>
          <w:sz w:val="24"/>
          <w:szCs w:val="24"/>
        </w:rPr>
        <w:t xml:space="preserve"> yarısı borç. Bence siz hesaplarınızı k</w:t>
      </w:r>
      <w:r w:rsidR="00F5079C" w:rsidRPr="00BF7212">
        <w:rPr>
          <w:rFonts w:ascii="Times New Roman" w:hAnsi="Times New Roman" w:cs="Times New Roman"/>
          <w:sz w:val="24"/>
          <w:szCs w:val="24"/>
        </w:rPr>
        <w:t>itaplarınızı tek</w:t>
      </w:r>
      <w:r w:rsidR="008623D8" w:rsidRPr="00BF7212">
        <w:rPr>
          <w:rFonts w:ascii="Times New Roman" w:hAnsi="Times New Roman" w:cs="Times New Roman"/>
          <w:sz w:val="24"/>
          <w:szCs w:val="24"/>
        </w:rPr>
        <w:t>rar gözden geçirin Sayın Başkan. Y</w:t>
      </w:r>
      <w:r w:rsidR="00F5079C" w:rsidRPr="00BF7212">
        <w:rPr>
          <w:rFonts w:ascii="Times New Roman" w:hAnsi="Times New Roman" w:cs="Times New Roman"/>
          <w:sz w:val="24"/>
          <w:szCs w:val="24"/>
        </w:rPr>
        <w:t xml:space="preserve">ani </w:t>
      </w:r>
      <w:proofErr w:type="gramStart"/>
      <w:r w:rsidR="00F5079C" w:rsidRPr="00BF7212">
        <w:rPr>
          <w:rFonts w:ascii="Times New Roman" w:hAnsi="Times New Roman" w:cs="Times New Roman"/>
          <w:sz w:val="24"/>
          <w:szCs w:val="24"/>
        </w:rPr>
        <w:t>billboardlara</w:t>
      </w:r>
      <w:proofErr w:type="gramEnd"/>
      <w:r w:rsidR="00F5079C" w:rsidRPr="00BF7212">
        <w:rPr>
          <w:rFonts w:ascii="Times New Roman" w:hAnsi="Times New Roman" w:cs="Times New Roman"/>
          <w:sz w:val="24"/>
          <w:szCs w:val="24"/>
        </w:rPr>
        <w:t xml:space="preserve"> al</w:t>
      </w:r>
      <w:r w:rsidR="008623D8" w:rsidRPr="00BF7212">
        <w:rPr>
          <w:rFonts w:ascii="Times New Roman" w:hAnsi="Times New Roman" w:cs="Times New Roman"/>
          <w:sz w:val="24"/>
          <w:szCs w:val="24"/>
        </w:rPr>
        <w:t xml:space="preserve">gı yaparak bu belediyenin yönetilmeyeceğini </w:t>
      </w:r>
      <w:r w:rsidR="00F5079C" w:rsidRPr="00BF7212">
        <w:rPr>
          <w:rFonts w:ascii="Times New Roman" w:hAnsi="Times New Roman" w:cs="Times New Roman"/>
          <w:sz w:val="24"/>
          <w:szCs w:val="24"/>
        </w:rPr>
        <w:t>herhalde anlamış</w:t>
      </w:r>
      <w:r w:rsidR="008623D8" w:rsidRPr="00BF7212">
        <w:rPr>
          <w:rFonts w:ascii="Times New Roman" w:hAnsi="Times New Roman" w:cs="Times New Roman"/>
          <w:sz w:val="24"/>
          <w:szCs w:val="24"/>
        </w:rPr>
        <w:t xml:space="preserve"> olmanız lazım diye düşünüyorum. Biz i</w:t>
      </w:r>
      <w:r w:rsidR="00F5079C" w:rsidRPr="00BF7212">
        <w:rPr>
          <w:rFonts w:ascii="Times New Roman" w:hAnsi="Times New Roman" w:cs="Times New Roman"/>
          <w:sz w:val="24"/>
          <w:szCs w:val="24"/>
        </w:rPr>
        <w:t xml:space="preserve">nanmadık bir daha söylüyorum CHP </w:t>
      </w:r>
      <w:r w:rsidR="008623D8" w:rsidRPr="00BF7212">
        <w:rPr>
          <w:rFonts w:ascii="Times New Roman" w:hAnsi="Times New Roman" w:cs="Times New Roman"/>
          <w:sz w:val="24"/>
          <w:szCs w:val="24"/>
        </w:rPr>
        <w:t>grubundan arkadaşlar da i</w:t>
      </w:r>
      <w:r w:rsidR="00F5079C" w:rsidRPr="00BF7212">
        <w:rPr>
          <w:rFonts w:ascii="Times New Roman" w:hAnsi="Times New Roman" w:cs="Times New Roman"/>
          <w:sz w:val="24"/>
          <w:szCs w:val="24"/>
        </w:rPr>
        <w:t>nanmıyorlar</w:t>
      </w:r>
      <w:r w:rsidR="008623D8" w:rsidRPr="00BF7212">
        <w:rPr>
          <w:rFonts w:ascii="Times New Roman" w:hAnsi="Times New Roman" w:cs="Times New Roman"/>
          <w:sz w:val="24"/>
          <w:szCs w:val="24"/>
        </w:rPr>
        <w:t xml:space="preserve"> çünkü onlar da bize serzenişte bulunuyorlar, diyorlar ki hiç y</w:t>
      </w:r>
      <w:r w:rsidR="00F5079C" w:rsidRPr="00BF7212">
        <w:rPr>
          <w:rFonts w:ascii="Times New Roman" w:hAnsi="Times New Roman" w:cs="Times New Roman"/>
          <w:sz w:val="24"/>
          <w:szCs w:val="24"/>
        </w:rPr>
        <w:t>atırım yok ama bir ye</w:t>
      </w:r>
      <w:r w:rsidR="008623D8" w:rsidRPr="00BF7212">
        <w:rPr>
          <w:rFonts w:ascii="Times New Roman" w:hAnsi="Times New Roman" w:cs="Times New Roman"/>
          <w:sz w:val="24"/>
          <w:szCs w:val="24"/>
        </w:rPr>
        <w:t>rlere borç yapılıyor haklısınız. B</w:t>
      </w:r>
      <w:r w:rsidR="00F5079C" w:rsidRPr="00BF7212">
        <w:rPr>
          <w:rFonts w:ascii="Times New Roman" w:hAnsi="Times New Roman" w:cs="Times New Roman"/>
          <w:sz w:val="24"/>
          <w:szCs w:val="24"/>
        </w:rPr>
        <w:t>u vatandaşa vermiş olduğun</w:t>
      </w:r>
      <w:r w:rsidR="008623D8" w:rsidRPr="00BF7212">
        <w:rPr>
          <w:rFonts w:ascii="Times New Roman" w:hAnsi="Times New Roman" w:cs="Times New Roman"/>
          <w:sz w:val="24"/>
          <w:szCs w:val="24"/>
        </w:rPr>
        <w:t xml:space="preserve">uz sözleri tutmanızı bekliyoruz. </w:t>
      </w:r>
      <w:r w:rsidR="00F5079C" w:rsidRPr="00BF7212">
        <w:rPr>
          <w:rFonts w:ascii="Times New Roman" w:hAnsi="Times New Roman" w:cs="Times New Roman"/>
          <w:sz w:val="24"/>
          <w:szCs w:val="24"/>
        </w:rPr>
        <w:t xml:space="preserve"> Dolayısıyla 2020 yılı 2022 yılı kesin hesa</w:t>
      </w:r>
      <w:r w:rsidR="00196827" w:rsidRPr="00BF7212">
        <w:rPr>
          <w:rFonts w:ascii="Times New Roman" w:hAnsi="Times New Roman" w:cs="Times New Roman"/>
          <w:sz w:val="24"/>
          <w:szCs w:val="24"/>
        </w:rPr>
        <w:t>bına Biz AK Parti ve C</w:t>
      </w:r>
      <w:r w:rsidR="008623D8" w:rsidRPr="00BF7212">
        <w:rPr>
          <w:rFonts w:ascii="Times New Roman" w:hAnsi="Times New Roman" w:cs="Times New Roman"/>
          <w:sz w:val="24"/>
          <w:szCs w:val="24"/>
        </w:rPr>
        <w:t xml:space="preserve">umhur </w:t>
      </w:r>
      <w:r w:rsidR="00196827" w:rsidRPr="00BF7212">
        <w:rPr>
          <w:rFonts w:ascii="Times New Roman" w:hAnsi="Times New Roman" w:cs="Times New Roman"/>
          <w:sz w:val="24"/>
          <w:szCs w:val="24"/>
        </w:rPr>
        <w:t>İ</w:t>
      </w:r>
      <w:r w:rsidR="00F5079C" w:rsidRPr="00BF7212">
        <w:rPr>
          <w:rFonts w:ascii="Times New Roman" w:hAnsi="Times New Roman" w:cs="Times New Roman"/>
          <w:sz w:val="24"/>
          <w:szCs w:val="24"/>
        </w:rPr>
        <w:t xml:space="preserve">ttifakı olarak </w:t>
      </w:r>
      <w:r w:rsidR="00D97316" w:rsidRPr="00BF7212">
        <w:rPr>
          <w:rFonts w:ascii="Times New Roman" w:hAnsi="Times New Roman" w:cs="Times New Roman"/>
          <w:sz w:val="24"/>
          <w:szCs w:val="24"/>
        </w:rPr>
        <w:t xml:space="preserve">ret oyu veriyoruz. </w:t>
      </w:r>
      <w:r w:rsidR="00F5079C" w:rsidRPr="00BF7212">
        <w:rPr>
          <w:rFonts w:ascii="Times New Roman" w:hAnsi="Times New Roman" w:cs="Times New Roman"/>
          <w:sz w:val="24"/>
          <w:szCs w:val="24"/>
        </w:rPr>
        <w:t xml:space="preserve">Bir de unutmadan geçen </w:t>
      </w:r>
      <w:r w:rsidR="00D97316" w:rsidRPr="00BF7212">
        <w:rPr>
          <w:rFonts w:ascii="Times New Roman" w:hAnsi="Times New Roman" w:cs="Times New Roman"/>
          <w:sz w:val="24"/>
          <w:szCs w:val="24"/>
        </w:rPr>
        <w:t>mecliste istemiştim Çay Mahalle P</w:t>
      </w:r>
      <w:r w:rsidR="00F5079C" w:rsidRPr="00BF7212">
        <w:rPr>
          <w:rFonts w:ascii="Times New Roman" w:hAnsi="Times New Roman" w:cs="Times New Roman"/>
          <w:sz w:val="24"/>
          <w:szCs w:val="24"/>
        </w:rPr>
        <w:t>azar</w:t>
      </w:r>
      <w:r w:rsidR="00D97316" w:rsidRPr="00BF7212">
        <w:rPr>
          <w:rFonts w:ascii="Times New Roman" w:hAnsi="Times New Roman" w:cs="Times New Roman"/>
          <w:sz w:val="24"/>
          <w:szCs w:val="24"/>
        </w:rPr>
        <w:t xml:space="preserve">yeriyle </w:t>
      </w:r>
      <w:r w:rsidR="00F5079C" w:rsidRPr="00BF7212">
        <w:rPr>
          <w:rFonts w:ascii="Times New Roman" w:hAnsi="Times New Roman" w:cs="Times New Roman"/>
          <w:sz w:val="24"/>
          <w:szCs w:val="24"/>
        </w:rPr>
        <w:t xml:space="preserve">ilgili evrakları </w:t>
      </w:r>
      <w:r w:rsidR="00D97316" w:rsidRPr="00BF7212">
        <w:rPr>
          <w:rFonts w:ascii="Times New Roman" w:hAnsi="Times New Roman" w:cs="Times New Roman"/>
          <w:sz w:val="24"/>
          <w:szCs w:val="24"/>
        </w:rPr>
        <w:t xml:space="preserve">meclisten çıkmadan önce teslim ederseniz sevinirim. Teşekkür ediyorum. </w:t>
      </w:r>
    </w:p>
    <w:p w:rsidR="00D97316" w:rsidRPr="00BF7212" w:rsidRDefault="00D97316" w:rsidP="001537FF">
      <w:pPr>
        <w:spacing w:after="0" w:line="0" w:lineRule="atLeast"/>
        <w:jc w:val="both"/>
        <w:rPr>
          <w:rFonts w:ascii="Times New Roman" w:hAnsi="Times New Roman" w:cs="Times New Roman"/>
          <w:sz w:val="24"/>
          <w:szCs w:val="24"/>
        </w:rPr>
      </w:pPr>
    </w:p>
    <w:p w:rsidR="00D97316" w:rsidRPr="00BF7212" w:rsidRDefault="00D97316" w:rsidP="001537FF">
      <w:pPr>
        <w:spacing w:after="0"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00F5079C" w:rsidRPr="00BF7212">
        <w:rPr>
          <w:rFonts w:ascii="Times New Roman" w:hAnsi="Times New Roman" w:cs="Times New Roman"/>
          <w:sz w:val="24"/>
          <w:szCs w:val="24"/>
        </w:rPr>
        <w:t xml:space="preserve">Abdullah </w:t>
      </w:r>
      <w:r w:rsidRPr="00BF7212">
        <w:rPr>
          <w:rFonts w:ascii="Times New Roman" w:hAnsi="Times New Roman" w:cs="Times New Roman"/>
          <w:sz w:val="24"/>
          <w:szCs w:val="24"/>
        </w:rPr>
        <w:t xml:space="preserve">bendeydi ben gelirken sana verecektim, bende yani yukarıda veririm ben sana, </w:t>
      </w:r>
      <w:r w:rsidR="00F5079C" w:rsidRPr="00BF7212">
        <w:rPr>
          <w:rFonts w:ascii="Times New Roman" w:hAnsi="Times New Roman" w:cs="Times New Roman"/>
          <w:sz w:val="24"/>
          <w:szCs w:val="24"/>
        </w:rPr>
        <w:t>pazartes</w:t>
      </w:r>
      <w:r w:rsidRPr="00BF7212">
        <w:rPr>
          <w:rFonts w:ascii="Times New Roman" w:hAnsi="Times New Roman" w:cs="Times New Roman"/>
          <w:sz w:val="24"/>
          <w:szCs w:val="24"/>
        </w:rPr>
        <w:t>i g</w:t>
      </w:r>
      <w:r w:rsidR="00F5079C" w:rsidRPr="00BF7212">
        <w:rPr>
          <w:rFonts w:ascii="Times New Roman" w:hAnsi="Times New Roman" w:cs="Times New Roman"/>
          <w:sz w:val="24"/>
          <w:szCs w:val="24"/>
        </w:rPr>
        <w:t>el hem sohbet edelim hem şey yapayım</w:t>
      </w:r>
      <w:r w:rsidRPr="00BF7212">
        <w:rPr>
          <w:rFonts w:ascii="Times New Roman" w:hAnsi="Times New Roman" w:cs="Times New Roman"/>
          <w:sz w:val="24"/>
          <w:szCs w:val="24"/>
        </w:rPr>
        <w:t xml:space="preserve"> vereyim.</w:t>
      </w:r>
    </w:p>
    <w:p w:rsidR="00D97316" w:rsidRPr="00BF7212" w:rsidRDefault="00D97316" w:rsidP="001537FF">
      <w:pPr>
        <w:spacing w:after="0" w:line="0" w:lineRule="atLeast"/>
        <w:jc w:val="both"/>
        <w:rPr>
          <w:rFonts w:ascii="Times New Roman" w:hAnsi="Times New Roman" w:cs="Times New Roman"/>
          <w:sz w:val="24"/>
          <w:szCs w:val="24"/>
        </w:rPr>
      </w:pPr>
    </w:p>
    <w:p w:rsidR="00EE620B" w:rsidRPr="00BF7212" w:rsidRDefault="00EE620B"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Mehmet TOPTAŞ-</w:t>
      </w:r>
      <w:r w:rsidRPr="00BF7212">
        <w:rPr>
          <w:rFonts w:ascii="Times New Roman" w:hAnsi="Times New Roman" w:cs="Times New Roman"/>
          <w:sz w:val="24"/>
          <w:szCs w:val="24"/>
        </w:rPr>
        <w:t xml:space="preserve"> Sayın başkanım, kıymetli meclis üyelerim. Ben bir bilanço hakkında Abdullah Bey’i tabi dersini </w:t>
      </w:r>
      <w:r w:rsidR="00F5079C" w:rsidRPr="00BF7212">
        <w:rPr>
          <w:rFonts w:ascii="Times New Roman" w:hAnsi="Times New Roman" w:cs="Times New Roman"/>
          <w:sz w:val="24"/>
          <w:szCs w:val="24"/>
        </w:rPr>
        <w:t>az çalışm</w:t>
      </w:r>
      <w:r w:rsidRPr="00BF7212">
        <w:rPr>
          <w:rFonts w:ascii="Times New Roman" w:hAnsi="Times New Roman" w:cs="Times New Roman"/>
          <w:sz w:val="24"/>
          <w:szCs w:val="24"/>
        </w:rPr>
        <w:t xml:space="preserve">ış veya yanlış bilgilendirilmiş. </w:t>
      </w:r>
      <w:r w:rsidR="00F5079C" w:rsidRPr="00BF7212">
        <w:rPr>
          <w:rFonts w:ascii="Times New Roman" w:hAnsi="Times New Roman" w:cs="Times New Roman"/>
          <w:sz w:val="24"/>
          <w:szCs w:val="24"/>
        </w:rPr>
        <w:t xml:space="preserve">Çünkü uzmanlık </w:t>
      </w:r>
      <w:r w:rsidR="00F5079C" w:rsidRPr="00BF7212">
        <w:rPr>
          <w:rFonts w:ascii="Times New Roman" w:hAnsi="Times New Roman" w:cs="Times New Roman"/>
          <w:sz w:val="24"/>
          <w:szCs w:val="24"/>
        </w:rPr>
        <w:lastRenderedPageBreak/>
        <w:t xml:space="preserve">gerektiren </w:t>
      </w:r>
      <w:r w:rsidRPr="00BF7212">
        <w:rPr>
          <w:rFonts w:ascii="Times New Roman" w:hAnsi="Times New Roman" w:cs="Times New Roman"/>
          <w:sz w:val="24"/>
          <w:szCs w:val="24"/>
        </w:rPr>
        <w:t xml:space="preserve">bir iş bilançoyu okumak, kesin hesapları okumak. Şimdi borçtan bahsetti. </w:t>
      </w:r>
      <w:r w:rsidR="00F5079C" w:rsidRPr="00BF7212">
        <w:rPr>
          <w:rFonts w:ascii="Times New Roman" w:hAnsi="Times New Roman" w:cs="Times New Roman"/>
          <w:sz w:val="24"/>
          <w:szCs w:val="24"/>
        </w:rPr>
        <w:t xml:space="preserve">Ben biraz önce okudum ama dinlememiş </w:t>
      </w:r>
      <w:r w:rsidRPr="00BF7212">
        <w:rPr>
          <w:rFonts w:ascii="Times New Roman" w:hAnsi="Times New Roman" w:cs="Times New Roman"/>
          <w:sz w:val="24"/>
          <w:szCs w:val="24"/>
        </w:rPr>
        <w:t>bilanço önümde, pasif tarafında</w:t>
      </w:r>
      <w:r w:rsidR="00F5079C" w:rsidRPr="00BF7212">
        <w:rPr>
          <w:rFonts w:ascii="Times New Roman" w:hAnsi="Times New Roman" w:cs="Times New Roman"/>
          <w:sz w:val="24"/>
          <w:szCs w:val="24"/>
        </w:rPr>
        <w:t xml:space="preserve"> kıs</w:t>
      </w:r>
      <w:r w:rsidRPr="00BF7212">
        <w:rPr>
          <w:rFonts w:ascii="Times New Roman" w:hAnsi="Times New Roman" w:cs="Times New Roman"/>
          <w:sz w:val="24"/>
          <w:szCs w:val="24"/>
        </w:rPr>
        <w:t>a vadeli yabancı kaynaklar başlığında 221 milyon 1</w:t>
      </w:r>
      <w:r w:rsidR="00F5079C" w:rsidRPr="00BF7212">
        <w:rPr>
          <w:rFonts w:ascii="Times New Roman" w:hAnsi="Times New Roman" w:cs="Times New Roman"/>
          <w:sz w:val="24"/>
          <w:szCs w:val="24"/>
        </w:rPr>
        <w:t>98</w:t>
      </w:r>
      <w:r w:rsidRPr="00BF7212">
        <w:rPr>
          <w:rFonts w:ascii="Times New Roman" w:hAnsi="Times New Roman" w:cs="Times New Roman"/>
          <w:sz w:val="24"/>
          <w:szCs w:val="24"/>
        </w:rPr>
        <w:t xml:space="preserve"> bin 975 lira 10 </w:t>
      </w:r>
      <w:r w:rsidR="00F5079C" w:rsidRPr="00BF7212">
        <w:rPr>
          <w:rFonts w:ascii="Times New Roman" w:hAnsi="Times New Roman" w:cs="Times New Roman"/>
          <w:sz w:val="24"/>
          <w:szCs w:val="24"/>
        </w:rPr>
        <w:t>kuruş r</w:t>
      </w:r>
      <w:r w:rsidRPr="00BF7212">
        <w:rPr>
          <w:rFonts w:ascii="Times New Roman" w:hAnsi="Times New Roman" w:cs="Times New Roman"/>
          <w:sz w:val="24"/>
          <w:szCs w:val="24"/>
        </w:rPr>
        <w:t>akamsal bir tutar bulunmaktadır diye bunu ifade etmiştim. Bunun detayına baktığımızda, anlatacağım detayına baktığımda</w:t>
      </w:r>
      <w:r w:rsidR="005B14B8" w:rsidRPr="00BF7212">
        <w:rPr>
          <w:rFonts w:ascii="Times New Roman" w:hAnsi="Times New Roman" w:cs="Times New Roman"/>
          <w:sz w:val="24"/>
          <w:szCs w:val="24"/>
        </w:rPr>
        <w:t>…</w:t>
      </w:r>
    </w:p>
    <w:p w:rsidR="00EE620B" w:rsidRPr="00BF7212" w:rsidRDefault="00EE620B" w:rsidP="001537FF">
      <w:pPr>
        <w:spacing w:after="0" w:line="0" w:lineRule="atLeast"/>
        <w:jc w:val="both"/>
        <w:rPr>
          <w:rFonts w:ascii="Times New Roman" w:hAnsi="Times New Roman" w:cs="Times New Roman"/>
          <w:sz w:val="24"/>
          <w:szCs w:val="24"/>
        </w:rPr>
      </w:pPr>
    </w:p>
    <w:p w:rsidR="00EE620B" w:rsidRPr="00BF7212" w:rsidRDefault="00EE620B"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EE620B" w:rsidRPr="00BF7212" w:rsidRDefault="00EE620B" w:rsidP="001537FF">
      <w:pPr>
        <w:spacing w:after="0" w:line="0" w:lineRule="atLeast"/>
        <w:jc w:val="both"/>
        <w:rPr>
          <w:rFonts w:ascii="Times New Roman" w:hAnsi="Times New Roman" w:cs="Times New Roman"/>
          <w:b/>
          <w:sz w:val="24"/>
          <w:szCs w:val="24"/>
        </w:rPr>
      </w:pPr>
    </w:p>
    <w:p w:rsidR="00EE620B" w:rsidRPr="00BF7212" w:rsidRDefault="00EE620B" w:rsidP="001537FF">
      <w:pPr>
        <w:spacing w:after="0" w:line="0" w:lineRule="atLeast"/>
        <w:jc w:val="both"/>
        <w:rPr>
          <w:rFonts w:ascii="Times New Roman" w:hAnsi="Times New Roman" w:cs="Times New Roman"/>
          <w:b/>
          <w:sz w:val="24"/>
          <w:szCs w:val="24"/>
        </w:rPr>
      </w:pPr>
      <w:r w:rsidRPr="00BF7212">
        <w:rPr>
          <w:rFonts w:ascii="Times New Roman" w:eastAsia="Calibri" w:hAnsi="Times New Roman" w:cs="Times New Roman"/>
          <w:b/>
          <w:bCs/>
          <w:sz w:val="24"/>
          <w:szCs w:val="24"/>
          <w:lang w:eastAsia="en-US"/>
        </w:rPr>
        <w:t xml:space="preserve">BAŞKAN- </w:t>
      </w:r>
      <w:r w:rsidRPr="00BF7212">
        <w:rPr>
          <w:rFonts w:ascii="Times New Roman" w:eastAsia="Calibri" w:hAnsi="Times New Roman" w:cs="Times New Roman"/>
          <w:bCs/>
          <w:sz w:val="24"/>
          <w:szCs w:val="24"/>
          <w:lang w:eastAsia="en-US"/>
        </w:rPr>
        <w:t>Bir anlatsın bakalım dur.</w:t>
      </w:r>
    </w:p>
    <w:p w:rsidR="00CD745F" w:rsidRPr="00BF7212" w:rsidRDefault="00CD745F" w:rsidP="001537FF">
      <w:pPr>
        <w:spacing w:after="0" w:line="0" w:lineRule="atLeast"/>
        <w:jc w:val="both"/>
        <w:rPr>
          <w:rFonts w:ascii="Times New Roman" w:hAnsi="Times New Roman" w:cs="Times New Roman"/>
          <w:b/>
          <w:sz w:val="24"/>
          <w:szCs w:val="24"/>
        </w:rPr>
      </w:pPr>
    </w:p>
    <w:p w:rsidR="00993AD5" w:rsidRPr="00BF7212" w:rsidRDefault="00EE620B"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Mehmet TOPTAŞ-</w:t>
      </w:r>
      <w:r w:rsidRPr="00BF7212">
        <w:rPr>
          <w:rFonts w:ascii="Times New Roman" w:hAnsi="Times New Roman" w:cs="Times New Roman"/>
          <w:sz w:val="24"/>
          <w:szCs w:val="24"/>
        </w:rPr>
        <w:t xml:space="preserve"> Şimdi arkadaşlar e</w:t>
      </w:r>
      <w:r w:rsidR="00F5079C" w:rsidRPr="00BF7212">
        <w:rPr>
          <w:rFonts w:ascii="Times New Roman" w:hAnsi="Times New Roman" w:cs="Times New Roman"/>
          <w:sz w:val="24"/>
          <w:szCs w:val="24"/>
        </w:rPr>
        <w:t>manet</w:t>
      </w:r>
      <w:r w:rsidRPr="00BF7212">
        <w:rPr>
          <w:rFonts w:ascii="Times New Roman" w:hAnsi="Times New Roman" w:cs="Times New Roman"/>
          <w:sz w:val="24"/>
          <w:szCs w:val="24"/>
        </w:rPr>
        <w:t xml:space="preserve"> yabancı kaynaklar 6 milyon 604 bin </w:t>
      </w:r>
      <w:r w:rsidR="00F5079C" w:rsidRPr="00BF7212">
        <w:rPr>
          <w:rFonts w:ascii="Times New Roman" w:hAnsi="Times New Roman" w:cs="Times New Roman"/>
          <w:sz w:val="24"/>
          <w:szCs w:val="24"/>
        </w:rPr>
        <w:t>197 lir</w:t>
      </w:r>
      <w:r w:rsidRPr="00BF7212">
        <w:rPr>
          <w:rFonts w:ascii="Times New Roman" w:hAnsi="Times New Roman" w:cs="Times New Roman"/>
          <w:sz w:val="24"/>
          <w:szCs w:val="24"/>
        </w:rPr>
        <w:t xml:space="preserve">a 16 kuruş. Ödenecek diğer vergi ve </w:t>
      </w:r>
      <w:r w:rsidR="00F5079C" w:rsidRPr="00BF7212">
        <w:rPr>
          <w:rFonts w:ascii="Times New Roman" w:hAnsi="Times New Roman" w:cs="Times New Roman"/>
          <w:sz w:val="24"/>
          <w:szCs w:val="24"/>
        </w:rPr>
        <w:t>yükümlülükler 47 mi</w:t>
      </w:r>
      <w:r w:rsidRPr="00BF7212">
        <w:rPr>
          <w:rFonts w:ascii="Times New Roman" w:hAnsi="Times New Roman" w:cs="Times New Roman"/>
          <w:sz w:val="24"/>
          <w:szCs w:val="24"/>
        </w:rPr>
        <w:t>lyon 937 lira 119 lira 40 kuruş. K</w:t>
      </w:r>
      <w:r w:rsidR="00F5079C" w:rsidRPr="00BF7212">
        <w:rPr>
          <w:rFonts w:ascii="Times New Roman" w:hAnsi="Times New Roman" w:cs="Times New Roman"/>
          <w:sz w:val="24"/>
          <w:szCs w:val="24"/>
        </w:rPr>
        <w:t>ıdem tazmi</w:t>
      </w:r>
      <w:r w:rsidRPr="00BF7212">
        <w:rPr>
          <w:rFonts w:ascii="Times New Roman" w:hAnsi="Times New Roman" w:cs="Times New Roman"/>
          <w:sz w:val="24"/>
          <w:szCs w:val="24"/>
        </w:rPr>
        <w:t xml:space="preserve">natı karşılığı 10 milyon 862 bin 452 lira 49 kuruş. </w:t>
      </w:r>
      <w:r w:rsidR="00F5079C" w:rsidRPr="00BF7212">
        <w:rPr>
          <w:rFonts w:ascii="Times New Roman" w:hAnsi="Times New Roman" w:cs="Times New Roman"/>
          <w:sz w:val="24"/>
          <w:szCs w:val="24"/>
        </w:rPr>
        <w:t xml:space="preserve">Ben bunu söyledim hatta 140 milyon 716 </w:t>
      </w:r>
      <w:r w:rsidR="00CD745F" w:rsidRPr="00BF7212">
        <w:rPr>
          <w:rFonts w:ascii="Times New Roman" w:hAnsi="Times New Roman" w:cs="Times New Roman"/>
          <w:sz w:val="24"/>
          <w:szCs w:val="24"/>
        </w:rPr>
        <w:t xml:space="preserve">bin </w:t>
      </w:r>
      <w:r w:rsidR="005B14B8" w:rsidRPr="00BF7212">
        <w:rPr>
          <w:rFonts w:ascii="Times New Roman" w:hAnsi="Times New Roman" w:cs="Times New Roman"/>
          <w:sz w:val="24"/>
          <w:szCs w:val="24"/>
        </w:rPr>
        <w:t>111 lira 48 kuruş</w:t>
      </w:r>
      <w:r w:rsidR="00F5079C" w:rsidRPr="00BF7212">
        <w:rPr>
          <w:rFonts w:ascii="Times New Roman" w:hAnsi="Times New Roman" w:cs="Times New Roman"/>
          <w:sz w:val="24"/>
          <w:szCs w:val="24"/>
        </w:rPr>
        <w:t xml:space="preserve"> görünmektedir</w:t>
      </w:r>
      <w:r w:rsidR="00CD745F" w:rsidRPr="00BF7212">
        <w:rPr>
          <w:rFonts w:ascii="Times New Roman" w:hAnsi="Times New Roman" w:cs="Times New Roman"/>
          <w:sz w:val="24"/>
          <w:szCs w:val="24"/>
        </w:rPr>
        <w:t>. Bilindiği gibi bütçe emaneti bütçeye gider kaydedilen bu tutarın sonradan ödenmek üzere kayıtlara a</w:t>
      </w:r>
      <w:r w:rsidR="005B14B8" w:rsidRPr="00BF7212">
        <w:rPr>
          <w:rFonts w:ascii="Times New Roman" w:hAnsi="Times New Roman" w:cs="Times New Roman"/>
          <w:sz w:val="24"/>
          <w:szCs w:val="24"/>
        </w:rPr>
        <w:t>lın</w:t>
      </w:r>
      <w:r w:rsidR="00CD745F" w:rsidRPr="00BF7212">
        <w:rPr>
          <w:rFonts w:ascii="Times New Roman" w:hAnsi="Times New Roman" w:cs="Times New Roman"/>
          <w:sz w:val="24"/>
          <w:szCs w:val="24"/>
        </w:rPr>
        <w:t xml:space="preserve">dığı bir hesaptır. Nitekim 2023 yılında bu hesapta bulunan tutarın 125 milyon lirası ödenmiş olup ödemeler devam etmektedir. Yani bu bahsettiğiniz paranın 125 milyonu ödendi zaten. Gene 360-61-62-63-68 </w:t>
      </w:r>
      <w:proofErr w:type="spellStart"/>
      <w:r w:rsidR="00CD745F" w:rsidRPr="00BF7212">
        <w:rPr>
          <w:rFonts w:ascii="Times New Roman" w:hAnsi="Times New Roman" w:cs="Times New Roman"/>
          <w:sz w:val="24"/>
          <w:szCs w:val="24"/>
        </w:rPr>
        <w:t>no’lu</w:t>
      </w:r>
      <w:proofErr w:type="spellEnd"/>
      <w:r w:rsidR="00CD745F" w:rsidRPr="00BF7212">
        <w:rPr>
          <w:rFonts w:ascii="Times New Roman" w:hAnsi="Times New Roman" w:cs="Times New Roman"/>
          <w:sz w:val="24"/>
          <w:szCs w:val="24"/>
        </w:rPr>
        <w:t xml:space="preserve"> hesaplarda 47 milyon gözükmekte, vergi ve yükümlülüklerden </w:t>
      </w:r>
      <w:proofErr w:type="gramStart"/>
      <w:r w:rsidR="00CD745F" w:rsidRPr="00BF7212">
        <w:rPr>
          <w:rFonts w:ascii="Times New Roman" w:hAnsi="Times New Roman" w:cs="Times New Roman"/>
          <w:sz w:val="24"/>
          <w:szCs w:val="24"/>
        </w:rPr>
        <w:t>ana para</w:t>
      </w:r>
      <w:proofErr w:type="gramEnd"/>
      <w:r w:rsidR="00CD745F" w:rsidRPr="00BF7212">
        <w:rPr>
          <w:rFonts w:ascii="Times New Roman" w:hAnsi="Times New Roman" w:cs="Times New Roman"/>
          <w:sz w:val="24"/>
          <w:szCs w:val="24"/>
        </w:rPr>
        <w:t xml:space="preserve"> tutarı olup 2023 yılında ödenecek tutarı göstermektedir. Vergi borçları yapılandırılmış bu da taksitler halinde ödenmektedir.  Kıdem tazminatı ile ilgili karşılık mecbur bilançonun pasifinde gösterilmek zorunda 10 milyon 862 bin 452 lira 49 kuruş. Yine 14 milyon 928 bin 408 lira 59 kuruş vergi ve diğer benzeri yükümlülüklerin faiz tutarı olup taksitler halinde ödenmektedir. Yani bunu da açıklamıştım. Gene zarardan bahsettiniz bakınız, bu kapsamda belediye hesap ve işlemleri bilgi amaçlı olarak ticari bir işletme gibi değerlendirilerek bilanço oluşturulmaktadır. Geçmiş yıl olumsuz faaliyet sonuçları değerlendirilirken işletmenin yatırım kalemleri dışındaki bütün giderler ile gelirleriyle kıyaslanmakta ve faaliyet sonucu çıkarılmaktadır. Kamu kurumlarının personel giderlerinin fazlalığından dolayı bilançolarda dönem sonucu olumsuz faaliyet vermeleri doğal ve normal bir süreçtir. </w:t>
      </w:r>
      <w:r w:rsidR="00E77374" w:rsidRPr="00BF7212">
        <w:rPr>
          <w:rFonts w:ascii="Times New Roman" w:hAnsi="Times New Roman" w:cs="Times New Roman"/>
          <w:sz w:val="24"/>
          <w:szCs w:val="24"/>
        </w:rPr>
        <w:t xml:space="preserve">Ben sözlerimde </w:t>
      </w:r>
      <w:r w:rsidR="00CD745F" w:rsidRPr="00BF7212">
        <w:rPr>
          <w:rFonts w:ascii="Times New Roman" w:hAnsi="Times New Roman" w:cs="Times New Roman"/>
          <w:sz w:val="24"/>
          <w:szCs w:val="24"/>
        </w:rPr>
        <w:t>arkadaşım d</w:t>
      </w:r>
      <w:r w:rsidR="00E77374" w:rsidRPr="00BF7212">
        <w:rPr>
          <w:rFonts w:ascii="Times New Roman" w:hAnsi="Times New Roman" w:cs="Times New Roman"/>
          <w:sz w:val="24"/>
          <w:szCs w:val="24"/>
        </w:rPr>
        <w:t xml:space="preserve">a ben de </w:t>
      </w:r>
      <w:proofErr w:type="spellStart"/>
      <w:r w:rsidR="00E77374" w:rsidRPr="00BF7212">
        <w:rPr>
          <w:rFonts w:ascii="Times New Roman" w:hAnsi="Times New Roman" w:cs="Times New Roman"/>
          <w:sz w:val="24"/>
          <w:szCs w:val="24"/>
        </w:rPr>
        <w:t>pandemiden</w:t>
      </w:r>
      <w:proofErr w:type="spellEnd"/>
      <w:r w:rsidR="00E77374" w:rsidRPr="00BF7212">
        <w:rPr>
          <w:rFonts w:ascii="Times New Roman" w:hAnsi="Times New Roman" w:cs="Times New Roman"/>
          <w:sz w:val="24"/>
          <w:szCs w:val="24"/>
        </w:rPr>
        <w:t xml:space="preserve"> bahsetmedik. B</w:t>
      </w:r>
      <w:r w:rsidR="00CD745F" w:rsidRPr="00BF7212">
        <w:rPr>
          <w:rFonts w:ascii="Times New Roman" w:hAnsi="Times New Roman" w:cs="Times New Roman"/>
          <w:sz w:val="24"/>
          <w:szCs w:val="24"/>
        </w:rPr>
        <w:t>ugün yeniden değerl</w:t>
      </w:r>
      <w:r w:rsidR="00E77374" w:rsidRPr="00BF7212">
        <w:rPr>
          <w:rFonts w:ascii="Times New Roman" w:hAnsi="Times New Roman" w:cs="Times New Roman"/>
          <w:sz w:val="24"/>
          <w:szCs w:val="24"/>
        </w:rPr>
        <w:t>endirme oranı %16. Yani devletin</w:t>
      </w:r>
      <w:r w:rsidR="00CD745F" w:rsidRPr="00BF7212">
        <w:rPr>
          <w:rFonts w:ascii="Times New Roman" w:hAnsi="Times New Roman" w:cs="Times New Roman"/>
          <w:sz w:val="24"/>
          <w:szCs w:val="24"/>
        </w:rPr>
        <w:t xml:space="preserve"> %</w:t>
      </w:r>
      <w:r w:rsidR="00E77374" w:rsidRPr="00BF7212">
        <w:rPr>
          <w:rFonts w:ascii="Times New Roman" w:hAnsi="Times New Roman" w:cs="Times New Roman"/>
          <w:sz w:val="24"/>
          <w:szCs w:val="24"/>
        </w:rPr>
        <w:t>1</w:t>
      </w:r>
      <w:r w:rsidR="00CD745F" w:rsidRPr="00BF7212">
        <w:rPr>
          <w:rFonts w:ascii="Times New Roman" w:hAnsi="Times New Roman" w:cs="Times New Roman"/>
          <w:sz w:val="24"/>
          <w:szCs w:val="24"/>
        </w:rPr>
        <w:t>6 vergileri arttı</w:t>
      </w:r>
      <w:r w:rsidR="00E77374" w:rsidRPr="00BF7212">
        <w:rPr>
          <w:rFonts w:ascii="Times New Roman" w:hAnsi="Times New Roman" w:cs="Times New Roman"/>
          <w:sz w:val="24"/>
          <w:szCs w:val="24"/>
        </w:rPr>
        <w:t xml:space="preserve">rdığı bir durumdan bahsediyoruz, </w:t>
      </w:r>
      <w:r w:rsidR="00CD745F" w:rsidRPr="00BF7212">
        <w:rPr>
          <w:rFonts w:ascii="Times New Roman" w:hAnsi="Times New Roman" w:cs="Times New Roman"/>
          <w:sz w:val="24"/>
          <w:szCs w:val="24"/>
        </w:rPr>
        <w:t>bir gerçekten bah</w:t>
      </w:r>
      <w:r w:rsidR="00E77374" w:rsidRPr="00BF7212">
        <w:rPr>
          <w:rFonts w:ascii="Times New Roman" w:hAnsi="Times New Roman" w:cs="Times New Roman"/>
          <w:sz w:val="24"/>
          <w:szCs w:val="24"/>
        </w:rPr>
        <w:t>sediyoruz. B</w:t>
      </w:r>
      <w:r w:rsidR="00CD745F" w:rsidRPr="00BF7212">
        <w:rPr>
          <w:rFonts w:ascii="Times New Roman" w:hAnsi="Times New Roman" w:cs="Times New Roman"/>
          <w:sz w:val="24"/>
          <w:szCs w:val="24"/>
        </w:rPr>
        <w:t>ug</w:t>
      </w:r>
      <w:r w:rsidR="00E77374" w:rsidRPr="00BF7212">
        <w:rPr>
          <w:rFonts w:ascii="Times New Roman" w:hAnsi="Times New Roman" w:cs="Times New Roman"/>
          <w:sz w:val="24"/>
          <w:szCs w:val="24"/>
        </w:rPr>
        <w:t>ün Bayraklı Belediyesi şu önümdeki bilançoyu göstersin, hangi bankaya gösterirsek</w:t>
      </w:r>
      <w:r w:rsidR="00CD745F" w:rsidRPr="00BF7212">
        <w:rPr>
          <w:rFonts w:ascii="Times New Roman" w:hAnsi="Times New Roman" w:cs="Times New Roman"/>
          <w:sz w:val="24"/>
          <w:szCs w:val="24"/>
        </w:rPr>
        <w:t xml:space="preserve"> gösterelim en az 200 milyon lira</w:t>
      </w:r>
      <w:r w:rsidR="00E77374" w:rsidRPr="00BF7212">
        <w:rPr>
          <w:rFonts w:ascii="Times New Roman" w:hAnsi="Times New Roman" w:cs="Times New Roman"/>
          <w:sz w:val="24"/>
          <w:szCs w:val="24"/>
        </w:rPr>
        <w:t xml:space="preserve"> şuna kredi verir. </w:t>
      </w:r>
      <w:r w:rsidR="00CD745F" w:rsidRPr="00BF7212">
        <w:rPr>
          <w:rFonts w:ascii="Times New Roman" w:hAnsi="Times New Roman" w:cs="Times New Roman"/>
          <w:sz w:val="24"/>
          <w:szCs w:val="24"/>
        </w:rPr>
        <w:t>BB</w:t>
      </w:r>
      <w:r w:rsidR="00E77374" w:rsidRPr="00BF7212">
        <w:rPr>
          <w:rFonts w:ascii="Times New Roman" w:hAnsi="Times New Roman" w:cs="Times New Roman"/>
          <w:sz w:val="24"/>
          <w:szCs w:val="24"/>
        </w:rPr>
        <w:t xml:space="preserve"> + gerçekten doğrulanmış bir sonuç</w:t>
      </w:r>
      <w:r w:rsidR="00CD745F" w:rsidRPr="00BF7212">
        <w:rPr>
          <w:rFonts w:ascii="Times New Roman" w:hAnsi="Times New Roman" w:cs="Times New Roman"/>
          <w:sz w:val="24"/>
          <w:szCs w:val="24"/>
        </w:rPr>
        <w:t>tur bizim kaf</w:t>
      </w:r>
      <w:r w:rsidR="00E77374" w:rsidRPr="00BF7212">
        <w:rPr>
          <w:rFonts w:ascii="Times New Roman" w:hAnsi="Times New Roman" w:cs="Times New Roman"/>
          <w:sz w:val="24"/>
          <w:szCs w:val="24"/>
        </w:rPr>
        <w:t xml:space="preserve">adan uydurduğumuz veya asılsız </w:t>
      </w:r>
      <w:r w:rsidR="00CD745F" w:rsidRPr="00BF7212">
        <w:rPr>
          <w:rFonts w:ascii="Times New Roman" w:hAnsi="Times New Roman" w:cs="Times New Roman"/>
          <w:sz w:val="24"/>
          <w:szCs w:val="24"/>
        </w:rPr>
        <w:t>olarak iddia ettiğimiz bir gerç</w:t>
      </w:r>
      <w:r w:rsidR="00E77374" w:rsidRPr="00BF7212">
        <w:rPr>
          <w:rFonts w:ascii="Times New Roman" w:hAnsi="Times New Roman" w:cs="Times New Roman"/>
          <w:sz w:val="24"/>
          <w:szCs w:val="24"/>
        </w:rPr>
        <w:t>ek değildir. Dolayısıyla bu bilanço BB + olarak kayıtlarımıza yer almıştır t</w:t>
      </w:r>
      <w:r w:rsidR="00CD745F" w:rsidRPr="00BF7212">
        <w:rPr>
          <w:rFonts w:ascii="Times New Roman" w:hAnsi="Times New Roman" w:cs="Times New Roman"/>
          <w:sz w:val="24"/>
          <w:szCs w:val="24"/>
        </w:rPr>
        <w:t>eşekkür ederim</w:t>
      </w:r>
      <w:r w:rsidR="00E77374" w:rsidRPr="00BF7212">
        <w:rPr>
          <w:rFonts w:ascii="Times New Roman" w:hAnsi="Times New Roman" w:cs="Times New Roman"/>
          <w:sz w:val="24"/>
          <w:szCs w:val="24"/>
        </w:rPr>
        <w:t>.</w:t>
      </w:r>
    </w:p>
    <w:p w:rsidR="00D14F6D" w:rsidRPr="00BF7212" w:rsidRDefault="00D14F6D" w:rsidP="001537FF">
      <w:pPr>
        <w:spacing w:after="0" w:line="0" w:lineRule="atLeast"/>
        <w:jc w:val="both"/>
        <w:rPr>
          <w:rFonts w:ascii="Times New Roman" w:hAnsi="Times New Roman" w:cs="Times New Roman"/>
          <w:sz w:val="24"/>
          <w:szCs w:val="24"/>
        </w:rPr>
      </w:pPr>
    </w:p>
    <w:p w:rsidR="00D14F6D" w:rsidRPr="00BF7212" w:rsidRDefault="00D14F6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Evet değerli arkadaşlar, arkadaşlarımız görüşlerini söylediler, siz cevabınızı söylediniz, şimdi oylamaya geçelim. </w:t>
      </w:r>
    </w:p>
    <w:p w:rsidR="00D14F6D" w:rsidRPr="00BF7212" w:rsidRDefault="00D14F6D" w:rsidP="001537FF">
      <w:pPr>
        <w:spacing w:after="0" w:line="0" w:lineRule="atLeast"/>
        <w:jc w:val="both"/>
        <w:rPr>
          <w:rFonts w:ascii="Times New Roman" w:hAnsi="Times New Roman" w:cs="Times New Roman"/>
          <w:sz w:val="24"/>
          <w:szCs w:val="24"/>
        </w:rPr>
      </w:pPr>
    </w:p>
    <w:p w:rsidR="00D14F6D" w:rsidRPr="00BF7212" w:rsidRDefault="00D14F6D"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D14F6D" w:rsidRPr="00BF7212" w:rsidRDefault="00D14F6D" w:rsidP="001537FF">
      <w:pPr>
        <w:spacing w:after="0" w:line="0" w:lineRule="atLeast"/>
        <w:jc w:val="both"/>
        <w:rPr>
          <w:rFonts w:ascii="Times New Roman" w:hAnsi="Times New Roman" w:cs="Times New Roman"/>
          <w:b/>
          <w:sz w:val="24"/>
          <w:szCs w:val="24"/>
        </w:rPr>
      </w:pPr>
    </w:p>
    <w:p w:rsidR="00D14F6D" w:rsidRPr="00BF7212" w:rsidRDefault="00D14F6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Evet</w:t>
      </w:r>
      <w:r w:rsidRPr="00BF7212">
        <w:rPr>
          <w:rFonts w:ascii="Times New Roman" w:hAnsi="Times New Roman" w:cs="Times New Roman"/>
          <w:b/>
          <w:sz w:val="24"/>
          <w:szCs w:val="24"/>
        </w:rPr>
        <w:t xml:space="preserve"> </w:t>
      </w:r>
      <w:r w:rsidRPr="00BF7212">
        <w:rPr>
          <w:rFonts w:ascii="Times New Roman" w:hAnsi="Times New Roman" w:cs="Times New Roman"/>
          <w:sz w:val="24"/>
          <w:szCs w:val="24"/>
        </w:rPr>
        <w:t>bilançoyu verin arkadaşlara orada hepsi net.</w:t>
      </w:r>
    </w:p>
    <w:p w:rsidR="00D14F6D" w:rsidRPr="00BF7212" w:rsidRDefault="00D14F6D" w:rsidP="001537FF">
      <w:pPr>
        <w:spacing w:after="0" w:line="0" w:lineRule="atLeast"/>
        <w:jc w:val="both"/>
        <w:rPr>
          <w:rFonts w:ascii="Times New Roman" w:hAnsi="Times New Roman" w:cs="Times New Roman"/>
          <w:sz w:val="24"/>
          <w:szCs w:val="24"/>
        </w:rPr>
      </w:pPr>
    </w:p>
    <w:p w:rsidR="00D14F6D" w:rsidRPr="00BF7212" w:rsidRDefault="00D14F6D"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D14F6D" w:rsidRPr="00BF7212" w:rsidRDefault="00D14F6D" w:rsidP="001537FF">
      <w:pPr>
        <w:spacing w:after="0" w:line="0" w:lineRule="atLeast"/>
        <w:jc w:val="both"/>
        <w:rPr>
          <w:rFonts w:ascii="Times New Roman" w:hAnsi="Times New Roman" w:cs="Times New Roman"/>
          <w:sz w:val="24"/>
          <w:szCs w:val="24"/>
        </w:rPr>
      </w:pPr>
    </w:p>
    <w:p w:rsidR="00927FBD" w:rsidRPr="00BF7212" w:rsidRDefault="00927FB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00D14F6D" w:rsidRPr="00BF7212">
        <w:rPr>
          <w:rFonts w:ascii="Times New Roman" w:hAnsi="Times New Roman" w:cs="Times New Roman"/>
          <w:sz w:val="24"/>
          <w:szCs w:val="24"/>
        </w:rPr>
        <w:t>Abdullah B</w:t>
      </w:r>
      <w:r w:rsidRPr="00BF7212">
        <w:rPr>
          <w:rFonts w:ascii="Times New Roman" w:hAnsi="Times New Roman" w:cs="Times New Roman"/>
          <w:sz w:val="24"/>
          <w:szCs w:val="24"/>
        </w:rPr>
        <w:t>ey d</w:t>
      </w:r>
      <w:r w:rsidR="00D14F6D" w:rsidRPr="00BF7212">
        <w:rPr>
          <w:rFonts w:ascii="Times New Roman" w:hAnsi="Times New Roman" w:cs="Times New Roman"/>
          <w:sz w:val="24"/>
          <w:szCs w:val="24"/>
        </w:rPr>
        <w:t>ilek temennile</w:t>
      </w:r>
      <w:r w:rsidRPr="00BF7212">
        <w:rPr>
          <w:rFonts w:ascii="Times New Roman" w:hAnsi="Times New Roman" w:cs="Times New Roman"/>
          <w:sz w:val="24"/>
          <w:szCs w:val="24"/>
        </w:rPr>
        <w:t>rde de konuşuruz şunu bitirelim.</w:t>
      </w:r>
    </w:p>
    <w:p w:rsidR="00927FBD" w:rsidRPr="00BF7212" w:rsidRDefault="00927FBD" w:rsidP="001537FF">
      <w:pPr>
        <w:spacing w:after="0" w:line="0" w:lineRule="atLeast"/>
        <w:jc w:val="both"/>
        <w:rPr>
          <w:rFonts w:ascii="Times New Roman" w:hAnsi="Times New Roman" w:cs="Times New Roman"/>
          <w:sz w:val="24"/>
          <w:szCs w:val="24"/>
        </w:rPr>
      </w:pPr>
    </w:p>
    <w:p w:rsidR="00927FBD" w:rsidRPr="00BF7212" w:rsidRDefault="00927FBD"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927FBD" w:rsidRPr="00BF7212" w:rsidRDefault="00927FBD" w:rsidP="001537FF">
      <w:pPr>
        <w:spacing w:after="0" w:line="0" w:lineRule="atLeast"/>
        <w:jc w:val="both"/>
        <w:rPr>
          <w:rFonts w:ascii="Times New Roman" w:hAnsi="Times New Roman" w:cs="Times New Roman"/>
          <w:b/>
          <w:sz w:val="24"/>
          <w:szCs w:val="24"/>
        </w:rPr>
      </w:pPr>
    </w:p>
    <w:p w:rsidR="00927FBD" w:rsidRPr="00BF7212" w:rsidRDefault="00927FB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 xml:space="preserve">Ya </w:t>
      </w:r>
      <w:r w:rsidR="00D14F6D" w:rsidRPr="00BF7212">
        <w:rPr>
          <w:rFonts w:ascii="Times New Roman" w:hAnsi="Times New Roman" w:cs="Times New Roman"/>
          <w:sz w:val="24"/>
          <w:szCs w:val="24"/>
        </w:rPr>
        <w:t>s</w:t>
      </w:r>
      <w:r w:rsidRPr="00BF7212">
        <w:rPr>
          <w:rFonts w:ascii="Times New Roman" w:hAnsi="Times New Roman" w:cs="Times New Roman"/>
          <w:sz w:val="24"/>
          <w:szCs w:val="24"/>
        </w:rPr>
        <w:t>enin hesabınla b</w:t>
      </w:r>
      <w:r w:rsidR="00D14F6D" w:rsidRPr="00BF7212">
        <w:rPr>
          <w:rFonts w:ascii="Times New Roman" w:hAnsi="Times New Roman" w:cs="Times New Roman"/>
          <w:sz w:val="24"/>
          <w:szCs w:val="24"/>
        </w:rPr>
        <w:t>izim hesabımız tutmu</w:t>
      </w:r>
      <w:r w:rsidRPr="00BF7212">
        <w:rPr>
          <w:rFonts w:ascii="Times New Roman" w:hAnsi="Times New Roman" w:cs="Times New Roman"/>
          <w:sz w:val="24"/>
          <w:szCs w:val="24"/>
        </w:rPr>
        <w:t>yor birbirimizi ikna edemiyoruz. B</w:t>
      </w:r>
      <w:r w:rsidR="00955E12" w:rsidRPr="00BF7212">
        <w:rPr>
          <w:rFonts w:ascii="Times New Roman" w:hAnsi="Times New Roman" w:cs="Times New Roman"/>
          <w:sz w:val="24"/>
          <w:szCs w:val="24"/>
        </w:rPr>
        <w:t>iz sizin hesabınızı…</w:t>
      </w:r>
      <w:r w:rsidR="00D14F6D" w:rsidRPr="00BF7212">
        <w:rPr>
          <w:rFonts w:ascii="Times New Roman" w:hAnsi="Times New Roman" w:cs="Times New Roman"/>
          <w:sz w:val="24"/>
          <w:szCs w:val="24"/>
        </w:rPr>
        <w:t xml:space="preserve"> </w:t>
      </w:r>
      <w:proofErr w:type="gramStart"/>
      <w:r w:rsidR="00D14F6D" w:rsidRPr="00BF7212">
        <w:rPr>
          <w:rFonts w:ascii="Times New Roman" w:hAnsi="Times New Roman" w:cs="Times New Roman"/>
          <w:sz w:val="24"/>
          <w:szCs w:val="24"/>
        </w:rPr>
        <w:t>görü</w:t>
      </w:r>
      <w:r w:rsidRPr="00BF7212">
        <w:rPr>
          <w:rFonts w:ascii="Times New Roman" w:hAnsi="Times New Roman" w:cs="Times New Roman"/>
          <w:sz w:val="24"/>
          <w:szCs w:val="24"/>
        </w:rPr>
        <w:t>nür</w:t>
      </w:r>
      <w:proofErr w:type="gramEnd"/>
      <w:r w:rsidRPr="00BF7212">
        <w:rPr>
          <w:rFonts w:ascii="Times New Roman" w:hAnsi="Times New Roman" w:cs="Times New Roman"/>
          <w:sz w:val="24"/>
          <w:szCs w:val="24"/>
        </w:rPr>
        <w:t xml:space="preserve"> söylüyorlar arkadaşlar işte.</w:t>
      </w:r>
      <w:r w:rsidR="00955E12" w:rsidRPr="00BF7212">
        <w:rPr>
          <w:rFonts w:ascii="Times New Roman" w:hAnsi="Times New Roman" w:cs="Times New Roman"/>
          <w:sz w:val="24"/>
          <w:szCs w:val="24"/>
        </w:rPr>
        <w:t>.</w:t>
      </w:r>
      <w:r w:rsidRPr="00BF7212">
        <w:rPr>
          <w:rFonts w:ascii="Times New Roman" w:hAnsi="Times New Roman" w:cs="Times New Roman"/>
          <w:sz w:val="24"/>
          <w:szCs w:val="24"/>
        </w:rPr>
        <w:t>.</w:t>
      </w:r>
    </w:p>
    <w:p w:rsidR="00927FBD" w:rsidRPr="00BF7212" w:rsidRDefault="00927FBD" w:rsidP="001537FF">
      <w:pPr>
        <w:spacing w:after="0" w:line="0" w:lineRule="atLeast"/>
        <w:jc w:val="both"/>
        <w:rPr>
          <w:rFonts w:ascii="Times New Roman" w:hAnsi="Times New Roman" w:cs="Times New Roman"/>
          <w:sz w:val="24"/>
          <w:szCs w:val="24"/>
        </w:rPr>
      </w:pPr>
    </w:p>
    <w:p w:rsidR="00927FBD" w:rsidRPr="00BF7212" w:rsidRDefault="00927FBD"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lastRenderedPageBreak/>
        <w:t>Mikrofonsuz konuşulduğu için deşifre edilememiştir.</w:t>
      </w:r>
    </w:p>
    <w:p w:rsidR="00927FBD" w:rsidRPr="00BF7212" w:rsidRDefault="00927FBD" w:rsidP="001537FF">
      <w:pPr>
        <w:spacing w:after="0" w:line="0" w:lineRule="atLeast"/>
        <w:jc w:val="both"/>
        <w:rPr>
          <w:rFonts w:ascii="Times New Roman" w:hAnsi="Times New Roman" w:cs="Times New Roman"/>
          <w:b/>
          <w:sz w:val="24"/>
          <w:szCs w:val="24"/>
        </w:rPr>
      </w:pPr>
    </w:p>
    <w:p w:rsidR="00927FBD" w:rsidRPr="00BF7212" w:rsidRDefault="00927FB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Şimdi değerli arkadaşlar bir saniye demin</w:t>
      </w:r>
      <w:r w:rsidR="008D730C" w:rsidRPr="00BF7212">
        <w:rPr>
          <w:rFonts w:ascii="Times New Roman" w:hAnsi="Times New Roman" w:cs="Times New Roman"/>
          <w:sz w:val="24"/>
          <w:szCs w:val="24"/>
        </w:rPr>
        <w:t>…</w:t>
      </w:r>
    </w:p>
    <w:p w:rsidR="00927FBD" w:rsidRPr="00BF7212" w:rsidRDefault="00927FBD" w:rsidP="001537FF">
      <w:pPr>
        <w:spacing w:after="0" w:line="0" w:lineRule="atLeast"/>
        <w:jc w:val="both"/>
        <w:rPr>
          <w:rFonts w:ascii="Times New Roman" w:hAnsi="Times New Roman" w:cs="Times New Roman"/>
          <w:sz w:val="24"/>
          <w:szCs w:val="24"/>
        </w:rPr>
      </w:pPr>
    </w:p>
    <w:p w:rsidR="00927FBD" w:rsidRPr="00BF7212" w:rsidRDefault="00927FBD"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3F762F" w:rsidRPr="00BF7212" w:rsidRDefault="003F762F" w:rsidP="001537FF">
      <w:pPr>
        <w:spacing w:after="0" w:line="0" w:lineRule="atLeast"/>
        <w:jc w:val="both"/>
        <w:rPr>
          <w:rFonts w:ascii="Times New Roman" w:hAnsi="Times New Roman" w:cs="Times New Roman"/>
          <w:b/>
          <w:sz w:val="24"/>
          <w:szCs w:val="24"/>
        </w:rPr>
      </w:pPr>
    </w:p>
    <w:p w:rsidR="003F762F" w:rsidRPr="00BF7212" w:rsidRDefault="003F762F"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Arkadaşlar bir saniye, evet Mehmet abi bir saniye. Ş</w:t>
      </w:r>
      <w:r w:rsidR="00D14F6D" w:rsidRPr="00BF7212">
        <w:rPr>
          <w:rFonts w:ascii="Times New Roman" w:hAnsi="Times New Roman" w:cs="Times New Roman"/>
          <w:sz w:val="24"/>
          <w:szCs w:val="24"/>
        </w:rPr>
        <w:t>imdi değerli arkadaşlar</w:t>
      </w:r>
      <w:r w:rsidRPr="00BF7212">
        <w:rPr>
          <w:rFonts w:ascii="Times New Roman" w:hAnsi="Times New Roman" w:cs="Times New Roman"/>
          <w:sz w:val="24"/>
          <w:szCs w:val="24"/>
        </w:rPr>
        <w:t xml:space="preserve">, sizin bugün elinize aldığınız, </w:t>
      </w:r>
      <w:r w:rsidR="00D14F6D" w:rsidRPr="00BF7212">
        <w:rPr>
          <w:rFonts w:ascii="Times New Roman" w:hAnsi="Times New Roman" w:cs="Times New Roman"/>
          <w:sz w:val="24"/>
          <w:szCs w:val="24"/>
        </w:rPr>
        <w:t>değerlendirdiğiniz ama rasyonel görmediğiniz iş</w:t>
      </w:r>
      <w:r w:rsidR="008D730C" w:rsidRPr="00BF7212">
        <w:rPr>
          <w:rFonts w:ascii="Times New Roman" w:hAnsi="Times New Roman" w:cs="Times New Roman"/>
          <w:sz w:val="24"/>
          <w:szCs w:val="24"/>
        </w:rPr>
        <w:t>,</w:t>
      </w:r>
      <w:r w:rsidR="00D14F6D" w:rsidRPr="00BF7212">
        <w:rPr>
          <w:rFonts w:ascii="Times New Roman" w:hAnsi="Times New Roman" w:cs="Times New Roman"/>
          <w:sz w:val="24"/>
          <w:szCs w:val="24"/>
        </w:rPr>
        <w:t xml:space="preserve"> Türkiye Cumhuriyeti Devletinin bütçelerine uygun yap</w:t>
      </w:r>
      <w:r w:rsidRPr="00BF7212">
        <w:rPr>
          <w:rFonts w:ascii="Times New Roman" w:hAnsi="Times New Roman" w:cs="Times New Roman"/>
          <w:sz w:val="24"/>
          <w:szCs w:val="24"/>
        </w:rPr>
        <w:t xml:space="preserve">ılmış bir işlemdir ve denetime tabi bir iştir. </w:t>
      </w:r>
      <w:r w:rsidR="008D730C" w:rsidRPr="00BF7212">
        <w:rPr>
          <w:rFonts w:ascii="Times New Roman" w:hAnsi="Times New Roman" w:cs="Times New Roman"/>
          <w:sz w:val="24"/>
          <w:szCs w:val="24"/>
        </w:rPr>
        <w:t>Çok şükür her sene S</w:t>
      </w:r>
      <w:r w:rsidR="00D14F6D" w:rsidRPr="00BF7212">
        <w:rPr>
          <w:rFonts w:ascii="Times New Roman" w:hAnsi="Times New Roman" w:cs="Times New Roman"/>
          <w:sz w:val="24"/>
          <w:szCs w:val="24"/>
        </w:rPr>
        <w:t>ayışt</w:t>
      </w:r>
      <w:r w:rsidRPr="00BF7212">
        <w:rPr>
          <w:rFonts w:ascii="Times New Roman" w:hAnsi="Times New Roman" w:cs="Times New Roman"/>
          <w:sz w:val="24"/>
          <w:szCs w:val="24"/>
        </w:rPr>
        <w:t>aycıla</w:t>
      </w:r>
      <w:r w:rsidR="00D14F6D" w:rsidRPr="00BF7212">
        <w:rPr>
          <w:rFonts w:ascii="Times New Roman" w:hAnsi="Times New Roman" w:cs="Times New Roman"/>
          <w:sz w:val="24"/>
          <w:szCs w:val="24"/>
        </w:rPr>
        <w:t xml:space="preserve">r gelir bu bilançolar </w:t>
      </w:r>
      <w:proofErr w:type="gramStart"/>
      <w:r w:rsidR="00D14F6D" w:rsidRPr="00BF7212">
        <w:rPr>
          <w:rFonts w:ascii="Times New Roman" w:hAnsi="Times New Roman" w:cs="Times New Roman"/>
          <w:sz w:val="24"/>
          <w:szCs w:val="24"/>
        </w:rPr>
        <w:t>d</w:t>
      </w:r>
      <w:r w:rsidRPr="00BF7212">
        <w:rPr>
          <w:rFonts w:ascii="Times New Roman" w:hAnsi="Times New Roman" w:cs="Times New Roman"/>
          <w:sz w:val="24"/>
          <w:szCs w:val="24"/>
        </w:rPr>
        <w:t>ah</w:t>
      </w:r>
      <w:r w:rsidR="008D730C" w:rsidRPr="00BF7212">
        <w:rPr>
          <w:rFonts w:ascii="Times New Roman" w:hAnsi="Times New Roman" w:cs="Times New Roman"/>
          <w:sz w:val="24"/>
          <w:szCs w:val="24"/>
        </w:rPr>
        <w:t>il</w:t>
      </w:r>
      <w:proofErr w:type="gramEnd"/>
      <w:r w:rsidR="008D730C" w:rsidRPr="00BF7212">
        <w:rPr>
          <w:rFonts w:ascii="Times New Roman" w:hAnsi="Times New Roman" w:cs="Times New Roman"/>
          <w:sz w:val="24"/>
          <w:szCs w:val="24"/>
        </w:rPr>
        <w:t xml:space="preserve"> tamamını denetler giderler, M</w:t>
      </w:r>
      <w:r w:rsidRPr="00BF7212">
        <w:rPr>
          <w:rFonts w:ascii="Times New Roman" w:hAnsi="Times New Roman" w:cs="Times New Roman"/>
          <w:sz w:val="24"/>
          <w:szCs w:val="24"/>
        </w:rPr>
        <w:t>ülki</w:t>
      </w:r>
      <w:r w:rsidR="008D730C" w:rsidRPr="00BF7212">
        <w:rPr>
          <w:rFonts w:ascii="Times New Roman" w:hAnsi="Times New Roman" w:cs="Times New Roman"/>
          <w:sz w:val="24"/>
          <w:szCs w:val="24"/>
        </w:rPr>
        <w:t>ye</w:t>
      </w:r>
      <w:r w:rsidRPr="00BF7212">
        <w:rPr>
          <w:rFonts w:ascii="Times New Roman" w:hAnsi="Times New Roman" w:cs="Times New Roman"/>
          <w:sz w:val="24"/>
          <w:szCs w:val="24"/>
        </w:rPr>
        <w:t xml:space="preserve"> müfettişler</w:t>
      </w:r>
      <w:r w:rsidR="008D730C" w:rsidRPr="00BF7212">
        <w:rPr>
          <w:rFonts w:ascii="Times New Roman" w:hAnsi="Times New Roman" w:cs="Times New Roman"/>
          <w:sz w:val="24"/>
          <w:szCs w:val="24"/>
        </w:rPr>
        <w:t>i</w:t>
      </w:r>
      <w:r w:rsidR="00D14F6D" w:rsidRPr="00BF7212">
        <w:rPr>
          <w:rFonts w:ascii="Times New Roman" w:hAnsi="Times New Roman" w:cs="Times New Roman"/>
          <w:sz w:val="24"/>
          <w:szCs w:val="24"/>
        </w:rPr>
        <w:t xml:space="preserve"> denetler giderler ve bunları Belediye Başkanı ya da siyasiler hazırlamıyor d</w:t>
      </w:r>
      <w:r w:rsidRPr="00BF7212">
        <w:rPr>
          <w:rFonts w:ascii="Times New Roman" w:hAnsi="Times New Roman" w:cs="Times New Roman"/>
          <w:sz w:val="24"/>
          <w:szCs w:val="24"/>
        </w:rPr>
        <w:t>evletin bürokratları hazırlıyor. Altını çizmek isterim. B</w:t>
      </w:r>
      <w:r w:rsidR="00D14F6D" w:rsidRPr="00BF7212">
        <w:rPr>
          <w:rFonts w:ascii="Times New Roman" w:hAnsi="Times New Roman" w:cs="Times New Roman"/>
          <w:sz w:val="24"/>
          <w:szCs w:val="24"/>
        </w:rPr>
        <w:t>ir de güllük gülistanlık bir süreçten söz ediyo</w:t>
      </w:r>
      <w:r w:rsidRPr="00BF7212">
        <w:rPr>
          <w:rFonts w:ascii="Times New Roman" w:hAnsi="Times New Roman" w:cs="Times New Roman"/>
          <w:sz w:val="24"/>
          <w:szCs w:val="24"/>
        </w:rPr>
        <w:t xml:space="preserve">rsunuz. </w:t>
      </w:r>
      <w:proofErr w:type="spellStart"/>
      <w:r w:rsidRPr="00BF7212">
        <w:rPr>
          <w:rFonts w:ascii="Times New Roman" w:hAnsi="Times New Roman" w:cs="Times New Roman"/>
          <w:sz w:val="24"/>
          <w:szCs w:val="24"/>
        </w:rPr>
        <w:t>P</w:t>
      </w:r>
      <w:r w:rsidR="00D14F6D" w:rsidRPr="00BF7212">
        <w:rPr>
          <w:rFonts w:ascii="Times New Roman" w:hAnsi="Times New Roman" w:cs="Times New Roman"/>
          <w:sz w:val="24"/>
          <w:szCs w:val="24"/>
        </w:rPr>
        <w:t>andemi</w:t>
      </w:r>
      <w:proofErr w:type="spellEnd"/>
      <w:r w:rsidR="00D14F6D" w:rsidRPr="00BF7212">
        <w:rPr>
          <w:rFonts w:ascii="Times New Roman" w:hAnsi="Times New Roman" w:cs="Times New Roman"/>
          <w:sz w:val="24"/>
          <w:szCs w:val="24"/>
        </w:rPr>
        <w:t xml:space="preserve"> hani bü</w:t>
      </w:r>
      <w:r w:rsidRPr="00BF7212">
        <w:rPr>
          <w:rFonts w:ascii="Times New Roman" w:hAnsi="Times New Roman" w:cs="Times New Roman"/>
          <w:sz w:val="24"/>
          <w:szCs w:val="24"/>
        </w:rPr>
        <w:t xml:space="preserve">tün ülkede dengeleri bitirmişti, </w:t>
      </w:r>
      <w:r w:rsidR="00D14F6D" w:rsidRPr="00BF7212">
        <w:rPr>
          <w:rFonts w:ascii="Times New Roman" w:hAnsi="Times New Roman" w:cs="Times New Roman"/>
          <w:sz w:val="24"/>
          <w:szCs w:val="24"/>
        </w:rPr>
        <w:t>bizim ülkemizde de bir s</w:t>
      </w:r>
      <w:r w:rsidRPr="00BF7212">
        <w:rPr>
          <w:rFonts w:ascii="Times New Roman" w:hAnsi="Times New Roman" w:cs="Times New Roman"/>
          <w:sz w:val="24"/>
          <w:szCs w:val="24"/>
        </w:rPr>
        <w:t xml:space="preserve">ürü denge </w:t>
      </w:r>
      <w:proofErr w:type="spellStart"/>
      <w:r w:rsidRPr="00BF7212">
        <w:rPr>
          <w:rFonts w:ascii="Times New Roman" w:hAnsi="Times New Roman" w:cs="Times New Roman"/>
          <w:sz w:val="24"/>
          <w:szCs w:val="24"/>
        </w:rPr>
        <w:t>pandemiyle</w:t>
      </w:r>
      <w:proofErr w:type="spellEnd"/>
      <w:r w:rsidRPr="00BF7212">
        <w:rPr>
          <w:rFonts w:ascii="Times New Roman" w:hAnsi="Times New Roman" w:cs="Times New Roman"/>
          <w:sz w:val="24"/>
          <w:szCs w:val="24"/>
        </w:rPr>
        <w:t xml:space="preserve"> bozulmuştu. </w:t>
      </w:r>
      <w:proofErr w:type="spellStart"/>
      <w:r w:rsidR="00D14F6D" w:rsidRPr="00BF7212">
        <w:rPr>
          <w:rFonts w:ascii="Times New Roman" w:hAnsi="Times New Roman" w:cs="Times New Roman"/>
          <w:sz w:val="24"/>
          <w:szCs w:val="24"/>
        </w:rPr>
        <w:t>Bayraklı'da</w:t>
      </w:r>
      <w:proofErr w:type="spellEnd"/>
      <w:r w:rsidR="00D14F6D" w:rsidRPr="00BF7212">
        <w:rPr>
          <w:rFonts w:ascii="Times New Roman" w:hAnsi="Times New Roman" w:cs="Times New Roman"/>
          <w:sz w:val="24"/>
          <w:szCs w:val="24"/>
        </w:rPr>
        <w:t xml:space="preserve"> bozulunca mı problem </w:t>
      </w:r>
      <w:proofErr w:type="gramStart"/>
      <w:r w:rsidR="00D14F6D" w:rsidRPr="00BF7212">
        <w:rPr>
          <w:rFonts w:ascii="Times New Roman" w:hAnsi="Times New Roman" w:cs="Times New Roman"/>
          <w:sz w:val="24"/>
          <w:szCs w:val="24"/>
        </w:rPr>
        <w:t>oluyor</w:t>
      </w:r>
      <w:r w:rsidRPr="00BF7212">
        <w:rPr>
          <w:rFonts w:ascii="Times New Roman" w:hAnsi="Times New Roman" w:cs="Times New Roman"/>
          <w:sz w:val="24"/>
          <w:szCs w:val="24"/>
        </w:rPr>
        <w:t xml:space="preserve"> ?</w:t>
      </w:r>
      <w:proofErr w:type="gramEnd"/>
      <w:r w:rsidRPr="00BF7212">
        <w:rPr>
          <w:rFonts w:ascii="Times New Roman" w:hAnsi="Times New Roman" w:cs="Times New Roman"/>
          <w:sz w:val="24"/>
          <w:szCs w:val="24"/>
        </w:rPr>
        <w:t xml:space="preserve"> Deprem, </w:t>
      </w:r>
      <w:r w:rsidR="00D14F6D" w:rsidRPr="00BF7212">
        <w:rPr>
          <w:rFonts w:ascii="Times New Roman" w:hAnsi="Times New Roman" w:cs="Times New Roman"/>
          <w:sz w:val="24"/>
          <w:szCs w:val="24"/>
        </w:rPr>
        <w:t xml:space="preserve">her tarafı </w:t>
      </w:r>
      <w:r w:rsidRPr="00BF7212">
        <w:rPr>
          <w:rFonts w:ascii="Times New Roman" w:hAnsi="Times New Roman" w:cs="Times New Roman"/>
          <w:sz w:val="24"/>
          <w:szCs w:val="24"/>
        </w:rPr>
        <w:t xml:space="preserve">etkilerken, </w:t>
      </w:r>
      <w:proofErr w:type="spellStart"/>
      <w:r w:rsidRPr="00BF7212">
        <w:rPr>
          <w:rFonts w:ascii="Times New Roman" w:hAnsi="Times New Roman" w:cs="Times New Roman"/>
          <w:sz w:val="24"/>
          <w:szCs w:val="24"/>
        </w:rPr>
        <w:t>Bayraklı’da</w:t>
      </w:r>
      <w:proofErr w:type="spellEnd"/>
      <w:r w:rsidRPr="00BF7212">
        <w:rPr>
          <w:rFonts w:ascii="Times New Roman" w:hAnsi="Times New Roman" w:cs="Times New Roman"/>
          <w:sz w:val="24"/>
          <w:szCs w:val="24"/>
        </w:rPr>
        <w:t xml:space="preserve"> olan deprem 117 canımızı kaybettiğimiz depremden Bayraklı Belediyesi’nin etkilenmemesi mümkün mü? </w:t>
      </w:r>
    </w:p>
    <w:p w:rsidR="003F762F" w:rsidRPr="00BF7212" w:rsidRDefault="003F762F" w:rsidP="001537FF">
      <w:pPr>
        <w:spacing w:after="0" w:line="0" w:lineRule="atLeast"/>
        <w:jc w:val="both"/>
        <w:rPr>
          <w:rFonts w:ascii="Times New Roman" w:hAnsi="Times New Roman" w:cs="Times New Roman"/>
          <w:sz w:val="24"/>
          <w:szCs w:val="24"/>
        </w:rPr>
      </w:pPr>
    </w:p>
    <w:p w:rsidR="003F762F" w:rsidRPr="00BF7212" w:rsidRDefault="003F762F"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3F762F" w:rsidRPr="00BF7212" w:rsidRDefault="003F762F" w:rsidP="001537FF">
      <w:pPr>
        <w:spacing w:after="0" w:line="0" w:lineRule="atLeast"/>
        <w:jc w:val="both"/>
        <w:rPr>
          <w:rFonts w:ascii="Times New Roman" w:hAnsi="Times New Roman" w:cs="Times New Roman"/>
          <w:sz w:val="24"/>
          <w:szCs w:val="24"/>
        </w:rPr>
      </w:pPr>
    </w:p>
    <w:p w:rsidR="00DF61A8" w:rsidRPr="00BF7212" w:rsidRDefault="003F762F"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Bir diğeri, h</w:t>
      </w:r>
      <w:r w:rsidR="00D14F6D" w:rsidRPr="00BF7212">
        <w:rPr>
          <w:rFonts w:ascii="Times New Roman" w:hAnsi="Times New Roman" w:cs="Times New Roman"/>
          <w:sz w:val="24"/>
          <w:szCs w:val="24"/>
        </w:rPr>
        <w:t>ayır arkadaş</w:t>
      </w:r>
      <w:r w:rsidRPr="00BF7212">
        <w:rPr>
          <w:rFonts w:ascii="Times New Roman" w:hAnsi="Times New Roman" w:cs="Times New Roman"/>
          <w:sz w:val="24"/>
          <w:szCs w:val="24"/>
        </w:rPr>
        <w:t xml:space="preserve">lar bakın kesmeyin ya kesmeyin. Ekonomik kriz, </w:t>
      </w:r>
      <w:r w:rsidR="00D14F6D" w:rsidRPr="00BF7212">
        <w:rPr>
          <w:rFonts w:ascii="Times New Roman" w:hAnsi="Times New Roman" w:cs="Times New Roman"/>
          <w:sz w:val="24"/>
          <w:szCs w:val="24"/>
        </w:rPr>
        <w:t xml:space="preserve">ortamı bu kadar kasıp kavururken belediyenin bundan etkilenmemesi mümkün </w:t>
      </w:r>
      <w:proofErr w:type="gramStart"/>
      <w:r w:rsidR="00D14F6D" w:rsidRPr="00BF7212">
        <w:rPr>
          <w:rFonts w:ascii="Times New Roman" w:hAnsi="Times New Roman" w:cs="Times New Roman"/>
          <w:sz w:val="24"/>
          <w:szCs w:val="24"/>
        </w:rPr>
        <w:t>mü</w:t>
      </w:r>
      <w:r w:rsidRPr="00BF7212">
        <w:rPr>
          <w:rFonts w:ascii="Times New Roman" w:hAnsi="Times New Roman" w:cs="Times New Roman"/>
          <w:sz w:val="24"/>
          <w:szCs w:val="24"/>
        </w:rPr>
        <w:t xml:space="preserve"> ?</w:t>
      </w:r>
      <w:proofErr w:type="gramEnd"/>
      <w:r w:rsidRPr="00BF7212">
        <w:rPr>
          <w:rFonts w:ascii="Times New Roman" w:hAnsi="Times New Roman" w:cs="Times New Roman"/>
          <w:sz w:val="24"/>
          <w:szCs w:val="24"/>
        </w:rPr>
        <w:t xml:space="preserve"> 2 bin </w:t>
      </w:r>
      <w:r w:rsidR="00D14F6D" w:rsidRPr="00BF7212">
        <w:rPr>
          <w:rFonts w:ascii="Times New Roman" w:hAnsi="Times New Roman" w:cs="Times New Roman"/>
          <w:sz w:val="24"/>
          <w:szCs w:val="24"/>
        </w:rPr>
        <w:t>lira olan ücretlerimiz minimum 15 bin lira seviyesine gelmiş durumda ve eleştirdiğiniz bütçeni</w:t>
      </w:r>
      <w:r w:rsidRPr="00BF7212">
        <w:rPr>
          <w:rFonts w:ascii="Times New Roman" w:hAnsi="Times New Roman" w:cs="Times New Roman"/>
          <w:sz w:val="24"/>
          <w:szCs w:val="24"/>
        </w:rPr>
        <w:t xml:space="preserve">n %67'si personel gideri %67'si, </w:t>
      </w:r>
      <w:r w:rsidR="00D14F6D" w:rsidRPr="00BF7212">
        <w:rPr>
          <w:rFonts w:ascii="Times New Roman" w:hAnsi="Times New Roman" w:cs="Times New Roman"/>
          <w:sz w:val="24"/>
          <w:szCs w:val="24"/>
        </w:rPr>
        <w:t>%2,5</w:t>
      </w:r>
      <w:r w:rsidRPr="00BF7212">
        <w:rPr>
          <w:rFonts w:ascii="Times New Roman" w:hAnsi="Times New Roman" w:cs="Times New Roman"/>
          <w:sz w:val="24"/>
          <w:szCs w:val="24"/>
        </w:rPr>
        <w:t>’i</w:t>
      </w:r>
      <w:r w:rsidR="00D14F6D" w:rsidRPr="00BF7212">
        <w:rPr>
          <w:rFonts w:ascii="Times New Roman" w:hAnsi="Times New Roman" w:cs="Times New Roman"/>
          <w:sz w:val="24"/>
          <w:szCs w:val="24"/>
        </w:rPr>
        <w:t xml:space="preserve"> Sosyal Güvenlik Primi olarak ayrılan para</w:t>
      </w:r>
      <w:r w:rsidR="00A85A83" w:rsidRPr="00BF7212">
        <w:rPr>
          <w:rFonts w:ascii="Times New Roman" w:hAnsi="Times New Roman" w:cs="Times New Roman"/>
          <w:sz w:val="24"/>
          <w:szCs w:val="24"/>
        </w:rPr>
        <w:t>,</w:t>
      </w:r>
      <w:r w:rsidR="00D14F6D" w:rsidRPr="00BF7212">
        <w:rPr>
          <w:rFonts w:ascii="Times New Roman" w:hAnsi="Times New Roman" w:cs="Times New Roman"/>
          <w:sz w:val="24"/>
          <w:szCs w:val="24"/>
        </w:rPr>
        <w:t xml:space="preserve"> yani </w:t>
      </w:r>
      <w:r w:rsidRPr="00BF7212">
        <w:rPr>
          <w:rFonts w:ascii="Times New Roman" w:hAnsi="Times New Roman" w:cs="Times New Roman"/>
          <w:sz w:val="24"/>
          <w:szCs w:val="24"/>
        </w:rPr>
        <w:t>%70 ‘ini</w:t>
      </w:r>
      <w:r w:rsidR="00D14F6D" w:rsidRPr="00BF7212">
        <w:rPr>
          <w:rFonts w:ascii="Times New Roman" w:hAnsi="Times New Roman" w:cs="Times New Roman"/>
          <w:sz w:val="24"/>
          <w:szCs w:val="24"/>
        </w:rPr>
        <w:t xml:space="preserve"> siz z</w:t>
      </w:r>
      <w:r w:rsidRPr="00BF7212">
        <w:rPr>
          <w:rFonts w:ascii="Times New Roman" w:hAnsi="Times New Roman" w:cs="Times New Roman"/>
          <w:sz w:val="24"/>
          <w:szCs w:val="24"/>
        </w:rPr>
        <w:t>aten personelinize ayırmışsınız. B</w:t>
      </w:r>
      <w:r w:rsidR="00D14F6D" w:rsidRPr="00BF7212">
        <w:rPr>
          <w:rFonts w:ascii="Times New Roman" w:hAnsi="Times New Roman" w:cs="Times New Roman"/>
          <w:sz w:val="24"/>
          <w:szCs w:val="24"/>
        </w:rPr>
        <w:t>u da neye denk geliyor oluşturduğumuz bütçede</w:t>
      </w:r>
      <w:r w:rsidRPr="00BF7212">
        <w:rPr>
          <w:rFonts w:ascii="Times New Roman" w:hAnsi="Times New Roman" w:cs="Times New Roman"/>
          <w:sz w:val="24"/>
          <w:szCs w:val="24"/>
        </w:rPr>
        <w:t>, 350 milyona. G</w:t>
      </w:r>
      <w:r w:rsidR="00D14F6D" w:rsidRPr="00BF7212">
        <w:rPr>
          <w:rFonts w:ascii="Times New Roman" w:hAnsi="Times New Roman" w:cs="Times New Roman"/>
          <w:sz w:val="24"/>
          <w:szCs w:val="24"/>
        </w:rPr>
        <w:t xml:space="preserve">eriye kalan 200 milyonsa bu belediyenin diğer hizmet </w:t>
      </w:r>
      <w:r w:rsidRPr="00BF7212">
        <w:rPr>
          <w:rFonts w:ascii="Times New Roman" w:hAnsi="Times New Roman" w:cs="Times New Roman"/>
          <w:sz w:val="24"/>
          <w:szCs w:val="24"/>
        </w:rPr>
        <w:t>alımları ile ilgili yaptığı iş. Y</w:t>
      </w:r>
      <w:r w:rsidR="00D14F6D" w:rsidRPr="00BF7212">
        <w:rPr>
          <w:rFonts w:ascii="Times New Roman" w:hAnsi="Times New Roman" w:cs="Times New Roman"/>
          <w:sz w:val="24"/>
          <w:szCs w:val="24"/>
        </w:rPr>
        <w:t xml:space="preserve">ani o çöp </w:t>
      </w:r>
      <w:r w:rsidRPr="00BF7212">
        <w:rPr>
          <w:rFonts w:ascii="Times New Roman" w:hAnsi="Times New Roman" w:cs="Times New Roman"/>
          <w:sz w:val="24"/>
          <w:szCs w:val="24"/>
        </w:rPr>
        <w:t xml:space="preserve">durup durduğu yerde toplanmıyor, </w:t>
      </w:r>
      <w:r w:rsidR="00D14F6D" w:rsidRPr="00BF7212">
        <w:rPr>
          <w:rFonts w:ascii="Times New Roman" w:hAnsi="Times New Roman" w:cs="Times New Roman"/>
          <w:sz w:val="24"/>
          <w:szCs w:val="24"/>
        </w:rPr>
        <w:t>o araçlarla toplanmıyor yani ve arkadaşlarımız buna rağmen 250 milyonluk zarar buluyor</w:t>
      </w:r>
      <w:r w:rsidRPr="00BF7212">
        <w:rPr>
          <w:rFonts w:ascii="Times New Roman" w:hAnsi="Times New Roman" w:cs="Times New Roman"/>
          <w:sz w:val="24"/>
          <w:szCs w:val="24"/>
        </w:rPr>
        <w:t>. Bu rasyonel bir açıklama değil. Arkadaşlar söylüyor</w:t>
      </w:r>
      <w:r w:rsidR="00DF61A8" w:rsidRPr="00BF7212">
        <w:rPr>
          <w:rFonts w:ascii="Times New Roman" w:hAnsi="Times New Roman" w:cs="Times New Roman"/>
          <w:sz w:val="24"/>
          <w:szCs w:val="24"/>
        </w:rPr>
        <w:t xml:space="preserve"> 221 milyon diyor. İ</w:t>
      </w:r>
      <w:r w:rsidR="00D14F6D" w:rsidRPr="00BF7212">
        <w:rPr>
          <w:rFonts w:ascii="Times New Roman" w:hAnsi="Times New Roman" w:cs="Times New Roman"/>
          <w:sz w:val="24"/>
          <w:szCs w:val="24"/>
        </w:rPr>
        <w:t>tiraz</w:t>
      </w:r>
      <w:r w:rsidR="00DF61A8" w:rsidRPr="00BF7212">
        <w:rPr>
          <w:rFonts w:ascii="Times New Roman" w:hAnsi="Times New Roman" w:cs="Times New Roman"/>
          <w:sz w:val="24"/>
          <w:szCs w:val="24"/>
        </w:rPr>
        <w:t>ınız</w:t>
      </w:r>
      <w:r w:rsidR="00D14F6D" w:rsidRPr="00BF7212">
        <w:rPr>
          <w:rFonts w:ascii="Times New Roman" w:hAnsi="Times New Roman" w:cs="Times New Roman"/>
          <w:sz w:val="24"/>
          <w:szCs w:val="24"/>
        </w:rPr>
        <w:t xml:space="preserve"> varsa</w:t>
      </w:r>
      <w:r w:rsidR="00DF61A8" w:rsidRPr="00BF7212">
        <w:rPr>
          <w:rFonts w:ascii="Times New Roman" w:hAnsi="Times New Roman" w:cs="Times New Roman"/>
          <w:sz w:val="24"/>
          <w:szCs w:val="24"/>
        </w:rPr>
        <w:t xml:space="preserve"> bilançoyu inceleyin, b</w:t>
      </w:r>
      <w:r w:rsidR="00D14F6D" w:rsidRPr="00BF7212">
        <w:rPr>
          <w:rFonts w:ascii="Times New Roman" w:hAnsi="Times New Roman" w:cs="Times New Roman"/>
          <w:sz w:val="24"/>
          <w:szCs w:val="24"/>
        </w:rPr>
        <w:t xml:space="preserve">ir dahakine </w:t>
      </w:r>
      <w:r w:rsidR="00DF61A8" w:rsidRPr="00BF7212">
        <w:rPr>
          <w:rFonts w:ascii="Times New Roman" w:hAnsi="Times New Roman" w:cs="Times New Roman"/>
          <w:sz w:val="24"/>
          <w:szCs w:val="24"/>
        </w:rPr>
        <w:t xml:space="preserve">deyin ki borç bu değildir budur. </w:t>
      </w:r>
    </w:p>
    <w:p w:rsidR="00DF61A8" w:rsidRPr="00BF7212" w:rsidRDefault="00DF61A8" w:rsidP="001537FF">
      <w:pPr>
        <w:spacing w:after="0" w:line="0" w:lineRule="atLeast"/>
        <w:jc w:val="both"/>
        <w:rPr>
          <w:rFonts w:ascii="Times New Roman" w:hAnsi="Times New Roman" w:cs="Times New Roman"/>
          <w:sz w:val="24"/>
          <w:szCs w:val="24"/>
        </w:rPr>
      </w:pPr>
    </w:p>
    <w:p w:rsidR="00DF61A8" w:rsidRPr="00BF7212" w:rsidRDefault="00A85A83"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Şentürk APAYDIN-</w:t>
      </w:r>
      <w:r w:rsidRPr="00BF7212">
        <w:rPr>
          <w:rFonts w:ascii="Times New Roman" w:hAnsi="Times New Roman" w:cs="Times New Roman"/>
          <w:color w:val="FF0000"/>
          <w:sz w:val="24"/>
          <w:szCs w:val="24"/>
        </w:rPr>
        <w:t xml:space="preserve"> </w:t>
      </w:r>
      <w:r w:rsidR="004C21D1" w:rsidRPr="00BF7212">
        <w:rPr>
          <w:rFonts w:ascii="Times New Roman" w:hAnsi="Times New Roman" w:cs="Times New Roman"/>
          <w:sz w:val="24"/>
          <w:szCs w:val="24"/>
        </w:rPr>
        <w:t xml:space="preserve"> </w:t>
      </w:r>
      <w:r w:rsidR="00DF61A8" w:rsidRPr="00BF7212">
        <w:rPr>
          <w:rFonts w:ascii="Times New Roman" w:hAnsi="Times New Roman" w:cs="Times New Roman"/>
          <w:sz w:val="24"/>
          <w:szCs w:val="24"/>
        </w:rPr>
        <w:t>B</w:t>
      </w:r>
      <w:r w:rsidR="00D14F6D" w:rsidRPr="00BF7212">
        <w:rPr>
          <w:rFonts w:ascii="Times New Roman" w:hAnsi="Times New Roman" w:cs="Times New Roman"/>
          <w:sz w:val="24"/>
          <w:szCs w:val="24"/>
        </w:rPr>
        <w:t>aşkanım borçlanmadık</w:t>
      </w:r>
      <w:r w:rsidR="00DF61A8" w:rsidRPr="00BF7212">
        <w:rPr>
          <w:rFonts w:ascii="Times New Roman" w:hAnsi="Times New Roman" w:cs="Times New Roman"/>
          <w:sz w:val="24"/>
          <w:szCs w:val="24"/>
        </w:rPr>
        <w:t>, kredi kullanmadık Başkanım bile.</w:t>
      </w:r>
    </w:p>
    <w:p w:rsidR="00DF61A8" w:rsidRPr="00BF7212" w:rsidRDefault="00DF61A8" w:rsidP="001537FF">
      <w:pPr>
        <w:spacing w:after="0" w:line="0" w:lineRule="atLeast"/>
        <w:jc w:val="both"/>
        <w:rPr>
          <w:rFonts w:ascii="Times New Roman" w:hAnsi="Times New Roman" w:cs="Times New Roman"/>
          <w:sz w:val="24"/>
          <w:szCs w:val="24"/>
        </w:rPr>
      </w:pPr>
    </w:p>
    <w:p w:rsidR="00DF61A8" w:rsidRPr="00BF7212" w:rsidRDefault="00DF61A8"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DF61A8" w:rsidRPr="00BF7212" w:rsidRDefault="00DF61A8" w:rsidP="001537FF">
      <w:pPr>
        <w:spacing w:after="0" w:line="0" w:lineRule="atLeast"/>
        <w:jc w:val="both"/>
        <w:rPr>
          <w:rFonts w:ascii="Times New Roman" w:hAnsi="Times New Roman" w:cs="Times New Roman"/>
          <w:sz w:val="24"/>
          <w:szCs w:val="24"/>
        </w:rPr>
      </w:pPr>
    </w:p>
    <w:p w:rsidR="00DF61A8" w:rsidRPr="00BF7212" w:rsidRDefault="00DF61A8"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00D14F6D" w:rsidRPr="00BF7212">
        <w:rPr>
          <w:rFonts w:ascii="Times New Roman" w:hAnsi="Times New Roman" w:cs="Times New Roman"/>
          <w:sz w:val="24"/>
          <w:szCs w:val="24"/>
        </w:rPr>
        <w:t>Evet ya arkadaşlar</w:t>
      </w:r>
      <w:r w:rsidRPr="00BF7212">
        <w:rPr>
          <w:rFonts w:ascii="Times New Roman" w:hAnsi="Times New Roman" w:cs="Times New Roman"/>
          <w:sz w:val="24"/>
          <w:szCs w:val="24"/>
        </w:rPr>
        <w:t xml:space="preserve"> b</w:t>
      </w:r>
      <w:r w:rsidR="00D14F6D" w:rsidRPr="00BF7212">
        <w:rPr>
          <w:rFonts w:ascii="Times New Roman" w:hAnsi="Times New Roman" w:cs="Times New Roman"/>
          <w:sz w:val="24"/>
          <w:szCs w:val="24"/>
        </w:rPr>
        <w:t>unların hepsi d</w:t>
      </w:r>
      <w:r w:rsidRPr="00BF7212">
        <w:rPr>
          <w:rFonts w:ascii="Times New Roman" w:hAnsi="Times New Roman" w:cs="Times New Roman"/>
          <w:sz w:val="24"/>
          <w:szCs w:val="24"/>
        </w:rPr>
        <w:t>oğal, arkadaşlar evet,</w:t>
      </w:r>
      <w:r w:rsidR="007D18BB" w:rsidRPr="00BF7212">
        <w:rPr>
          <w:rFonts w:ascii="Times New Roman" w:hAnsi="Times New Roman" w:cs="Times New Roman"/>
          <w:sz w:val="24"/>
          <w:szCs w:val="24"/>
        </w:rPr>
        <w:t xml:space="preserve"> </w:t>
      </w:r>
      <w:r w:rsidRPr="00BF7212">
        <w:rPr>
          <w:rFonts w:ascii="Times New Roman" w:hAnsi="Times New Roman" w:cs="Times New Roman"/>
          <w:sz w:val="24"/>
          <w:szCs w:val="24"/>
        </w:rPr>
        <w:t>arkadaşlar tamam.</w:t>
      </w:r>
    </w:p>
    <w:p w:rsidR="00DF61A8" w:rsidRPr="00BF7212" w:rsidRDefault="00DF61A8" w:rsidP="001537FF">
      <w:pPr>
        <w:spacing w:after="0" w:line="0" w:lineRule="atLeast"/>
        <w:jc w:val="both"/>
        <w:rPr>
          <w:rFonts w:ascii="Times New Roman" w:hAnsi="Times New Roman" w:cs="Times New Roman"/>
          <w:sz w:val="24"/>
          <w:szCs w:val="24"/>
        </w:rPr>
      </w:pPr>
    </w:p>
    <w:p w:rsidR="007D18BB" w:rsidRPr="00BF7212" w:rsidRDefault="007D18BB" w:rsidP="008C10DA">
      <w:pPr>
        <w:spacing w:after="0" w:line="0" w:lineRule="atLeast"/>
        <w:jc w:val="center"/>
        <w:rPr>
          <w:rFonts w:ascii="Times New Roman" w:hAnsi="Times New Roman" w:cs="Times New Roman"/>
          <w:b/>
          <w:sz w:val="24"/>
          <w:szCs w:val="24"/>
        </w:rPr>
      </w:pPr>
      <w:r w:rsidRPr="00BF7212">
        <w:rPr>
          <w:rFonts w:ascii="Times New Roman" w:eastAsiaTheme="minorHAnsi" w:hAnsi="Times New Roman" w:cs="Times New Roman"/>
          <w:b/>
          <w:bCs/>
          <w:sz w:val="24"/>
          <w:szCs w:val="24"/>
        </w:rPr>
        <w:t>PLAN VE BÜTÇE</w:t>
      </w:r>
      <w:r w:rsidRPr="00BF7212">
        <w:rPr>
          <w:rFonts w:ascii="Times New Roman" w:hAnsi="Times New Roman" w:cs="Times New Roman"/>
          <w:b/>
          <w:sz w:val="24"/>
          <w:szCs w:val="24"/>
        </w:rPr>
        <w:t xml:space="preserve"> KOMİSYONU 2022 YILI KESİN HESAP RAPORU</w:t>
      </w:r>
    </w:p>
    <w:p w:rsidR="00610CEE" w:rsidRPr="00BF7212" w:rsidRDefault="00610CEE" w:rsidP="001537FF">
      <w:pPr>
        <w:spacing w:after="0" w:line="0" w:lineRule="atLeast"/>
        <w:jc w:val="both"/>
        <w:rPr>
          <w:rFonts w:ascii="Times New Roman" w:hAnsi="Times New Roman" w:cs="Times New Roman"/>
          <w:b/>
          <w:sz w:val="24"/>
          <w:szCs w:val="24"/>
        </w:rPr>
      </w:pPr>
    </w:p>
    <w:p w:rsidR="007D18BB" w:rsidRPr="00BF7212" w:rsidRDefault="007D18BB" w:rsidP="001537FF">
      <w:pPr>
        <w:spacing w:after="0" w:line="0" w:lineRule="atLeast"/>
        <w:ind w:firstLine="708"/>
        <w:jc w:val="both"/>
        <w:rPr>
          <w:rFonts w:ascii="Times New Roman" w:hAnsi="Times New Roman" w:cs="Times New Roman"/>
          <w:b/>
          <w:i/>
          <w:sz w:val="24"/>
          <w:szCs w:val="24"/>
        </w:rPr>
      </w:pPr>
      <w:r w:rsidRPr="00BF7212">
        <w:rPr>
          <w:rFonts w:ascii="Times New Roman" w:hAnsi="Times New Roman" w:cs="Times New Roman"/>
          <w:b/>
          <w:i/>
          <w:sz w:val="24"/>
          <w:szCs w:val="24"/>
        </w:rPr>
        <w:t>Bayraklı Belediye Meclisinin 02.05.2023 tarihli toplantısında komisyonumuza havale edilen 24.04.2023 gün ve 2797587 sayılı Mali Hizmetler Müdürlüğü ifadeli Başkanlık önergesi, Plan ve Bütçe Komisyonunun 04.05.2023 tarihli toplantısında incelendi.</w:t>
      </w:r>
    </w:p>
    <w:p w:rsidR="00610CEE" w:rsidRPr="00BF7212" w:rsidRDefault="00610CEE" w:rsidP="001537FF">
      <w:pPr>
        <w:spacing w:after="0" w:line="0" w:lineRule="atLeast"/>
        <w:jc w:val="both"/>
        <w:rPr>
          <w:rFonts w:ascii="Times New Roman" w:hAnsi="Times New Roman" w:cs="Times New Roman"/>
          <w:b/>
          <w:i/>
          <w:sz w:val="24"/>
          <w:szCs w:val="24"/>
        </w:rPr>
      </w:pPr>
    </w:p>
    <w:p w:rsidR="00610CEE" w:rsidRPr="00BF7212" w:rsidRDefault="00610CEE"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2022 MALİ YILI TAHMİNİ GELİR BÜTÇESİ VE GERÇEKLEŞME TABLOSU</w:t>
      </w:r>
    </w:p>
    <w:p w:rsidR="00610CEE" w:rsidRPr="00BF7212" w:rsidRDefault="00610CEE" w:rsidP="001537FF">
      <w:pPr>
        <w:spacing w:after="0" w:line="0" w:lineRule="atLeast"/>
        <w:jc w:val="both"/>
        <w:rPr>
          <w:rFonts w:ascii="Times New Roman" w:hAnsi="Times New Roman" w:cs="Times New Roman"/>
          <w:b/>
          <w:sz w:val="24"/>
          <w:szCs w:val="24"/>
        </w:rPr>
      </w:pPr>
    </w:p>
    <w:p w:rsidR="00610CEE" w:rsidRPr="00BF7212" w:rsidRDefault="00610CEE"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Toplam tahmini bütçe 164.944.000,00. 2022 yılı net tahsilatı 151.376.804,08.</w:t>
      </w:r>
    </w:p>
    <w:p w:rsidR="00610CEE" w:rsidRPr="00BF7212" w:rsidRDefault="00610CEE" w:rsidP="001537FF">
      <w:pPr>
        <w:spacing w:after="0" w:line="0" w:lineRule="atLeast"/>
        <w:jc w:val="both"/>
        <w:rPr>
          <w:rFonts w:ascii="Times New Roman" w:hAnsi="Times New Roman" w:cs="Times New Roman"/>
          <w:b/>
          <w:sz w:val="24"/>
          <w:szCs w:val="24"/>
        </w:rPr>
      </w:pPr>
    </w:p>
    <w:p w:rsidR="00610CEE"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2022 Mali Yılı K</w:t>
      </w:r>
      <w:r w:rsidR="00D14F6D" w:rsidRPr="00BF7212">
        <w:rPr>
          <w:rFonts w:ascii="Times New Roman" w:hAnsi="Times New Roman" w:cs="Times New Roman"/>
          <w:b/>
          <w:sz w:val="24"/>
          <w:szCs w:val="24"/>
        </w:rPr>
        <w:t>esi</w:t>
      </w:r>
      <w:r w:rsidRPr="00BF7212">
        <w:rPr>
          <w:rFonts w:ascii="Times New Roman" w:hAnsi="Times New Roman" w:cs="Times New Roman"/>
          <w:b/>
          <w:sz w:val="24"/>
          <w:szCs w:val="24"/>
        </w:rPr>
        <w:t>n Hesap O</w:t>
      </w:r>
      <w:r w:rsidR="00610CEE" w:rsidRPr="00BF7212">
        <w:rPr>
          <w:rFonts w:ascii="Times New Roman" w:hAnsi="Times New Roman" w:cs="Times New Roman"/>
          <w:b/>
          <w:sz w:val="24"/>
          <w:szCs w:val="24"/>
        </w:rPr>
        <w:t>ylaması</w:t>
      </w:r>
      <w:r w:rsidR="00610CEE" w:rsidRPr="00BF7212">
        <w:rPr>
          <w:rFonts w:ascii="Times New Roman" w:hAnsi="Times New Roman" w:cs="Times New Roman"/>
          <w:sz w:val="24"/>
          <w:szCs w:val="24"/>
        </w:rPr>
        <w:t xml:space="preserve"> </w:t>
      </w:r>
    </w:p>
    <w:p w:rsidR="00610CEE" w:rsidRPr="00BF7212" w:rsidRDefault="00610CEE" w:rsidP="001537FF">
      <w:pPr>
        <w:spacing w:after="0" w:line="0" w:lineRule="atLeast"/>
        <w:jc w:val="both"/>
        <w:rPr>
          <w:rFonts w:ascii="Times New Roman" w:hAnsi="Times New Roman" w:cs="Times New Roman"/>
          <w:sz w:val="24"/>
          <w:szCs w:val="24"/>
        </w:rPr>
      </w:pPr>
    </w:p>
    <w:p w:rsidR="00610CEE" w:rsidRPr="00BF7212" w:rsidRDefault="00610CEE"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Serdar </w:t>
      </w:r>
      <w:r w:rsidR="00AF2D34" w:rsidRPr="00BF7212">
        <w:rPr>
          <w:rFonts w:ascii="Times New Roman" w:hAnsi="Times New Roman" w:cs="Times New Roman"/>
          <w:b/>
          <w:sz w:val="24"/>
          <w:szCs w:val="24"/>
        </w:rPr>
        <w:t>SANDAL</w:t>
      </w:r>
      <w:r w:rsidRPr="00BF7212">
        <w:rPr>
          <w:rFonts w:ascii="Times New Roman" w:hAnsi="Times New Roman" w:cs="Times New Roman"/>
          <w:b/>
          <w:sz w:val="24"/>
          <w:szCs w:val="24"/>
        </w:rPr>
        <w:t xml:space="preserve">- </w:t>
      </w:r>
      <w:r w:rsidRPr="00BF7212">
        <w:rPr>
          <w:rFonts w:ascii="Times New Roman" w:hAnsi="Times New Roman" w:cs="Times New Roman"/>
          <w:sz w:val="24"/>
          <w:szCs w:val="24"/>
        </w:rPr>
        <w:t>Evet diyoruz.</w:t>
      </w:r>
    </w:p>
    <w:p w:rsidR="00AF2D34" w:rsidRPr="00BF7212" w:rsidRDefault="00AF2D34" w:rsidP="001537FF">
      <w:pPr>
        <w:spacing w:after="0" w:line="0" w:lineRule="atLeast"/>
        <w:jc w:val="both"/>
        <w:rPr>
          <w:rFonts w:ascii="Times New Roman" w:hAnsi="Times New Roman" w:cs="Times New Roman"/>
          <w:b/>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 xml:space="preserve">İsmail SARI- </w:t>
      </w:r>
      <w:r w:rsidRPr="00BF7212">
        <w:rPr>
          <w:rFonts w:ascii="Times New Roman" w:hAnsi="Times New Roman" w:cs="Times New Roman"/>
          <w:sz w:val="24"/>
          <w:szCs w:val="24"/>
        </w:rPr>
        <w:t>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D14F6D"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 xml:space="preserve">Mehmet </w:t>
      </w:r>
      <w:r w:rsidR="00AF2D34" w:rsidRPr="00BF7212">
        <w:rPr>
          <w:rFonts w:ascii="Times New Roman" w:hAnsi="Times New Roman" w:cs="Times New Roman"/>
          <w:b/>
          <w:sz w:val="24"/>
          <w:szCs w:val="24"/>
        </w:rPr>
        <w:t xml:space="preserve">TOPTAŞ- </w:t>
      </w:r>
      <w:r w:rsidR="00AF2D34" w:rsidRPr="00BF7212">
        <w:rPr>
          <w:rFonts w:ascii="Times New Roman" w:hAnsi="Times New Roman" w:cs="Times New Roman"/>
          <w:sz w:val="24"/>
          <w:szCs w:val="24"/>
        </w:rPr>
        <w:t>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D14F6D" w:rsidP="001537FF">
      <w:pPr>
        <w:spacing w:after="0" w:line="0" w:lineRule="atLeast"/>
        <w:jc w:val="both"/>
        <w:rPr>
          <w:rFonts w:ascii="Times New Roman" w:hAnsi="Times New Roman" w:cs="Times New Roman"/>
          <w:b/>
          <w:sz w:val="24"/>
          <w:szCs w:val="24"/>
        </w:rPr>
      </w:pPr>
      <w:proofErr w:type="spellStart"/>
      <w:r w:rsidRPr="00BF7212">
        <w:rPr>
          <w:rFonts w:ascii="Times New Roman" w:hAnsi="Times New Roman" w:cs="Times New Roman"/>
          <w:b/>
          <w:sz w:val="24"/>
          <w:szCs w:val="24"/>
        </w:rPr>
        <w:t>Hulisi</w:t>
      </w:r>
      <w:proofErr w:type="spellEnd"/>
      <w:r w:rsidRPr="00BF7212">
        <w:rPr>
          <w:rFonts w:ascii="Times New Roman" w:hAnsi="Times New Roman" w:cs="Times New Roman"/>
          <w:b/>
          <w:sz w:val="24"/>
          <w:szCs w:val="24"/>
        </w:rPr>
        <w:t xml:space="preserve"> </w:t>
      </w:r>
      <w:r w:rsidR="00AF2D34" w:rsidRPr="00BF7212">
        <w:rPr>
          <w:rFonts w:ascii="Times New Roman" w:hAnsi="Times New Roman" w:cs="Times New Roman"/>
          <w:b/>
          <w:sz w:val="24"/>
          <w:szCs w:val="24"/>
        </w:rPr>
        <w:t xml:space="preserve">BAŞARAN- </w:t>
      </w:r>
      <w:r w:rsidR="00AF2D34" w:rsidRPr="00BF7212">
        <w:rPr>
          <w:rFonts w:ascii="Times New Roman" w:hAnsi="Times New Roman" w:cs="Times New Roman"/>
          <w:sz w:val="24"/>
          <w:szCs w:val="24"/>
        </w:rPr>
        <w:t>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Yeşim TEKOĞLU- </w:t>
      </w:r>
      <w:r w:rsidRPr="00BF7212">
        <w:rPr>
          <w:rFonts w:ascii="Times New Roman" w:hAnsi="Times New Roman" w:cs="Times New Roman"/>
          <w:sz w:val="24"/>
          <w:szCs w:val="24"/>
        </w:rPr>
        <w:t>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Gamze Gül ÇAMUR-</w:t>
      </w:r>
      <w:r w:rsidRPr="00BF7212">
        <w:rPr>
          <w:rFonts w:ascii="Times New Roman" w:hAnsi="Times New Roman" w:cs="Times New Roman"/>
          <w:sz w:val="24"/>
          <w:szCs w:val="24"/>
        </w:rPr>
        <w:t xml:space="preserve"> 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İrfan ÖNAL-</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Cindi Can POLAT-</w:t>
      </w:r>
      <w:r w:rsidRPr="00BF7212">
        <w:rPr>
          <w:rFonts w:ascii="Times New Roman" w:hAnsi="Times New Roman" w:cs="Times New Roman"/>
          <w:sz w:val="24"/>
          <w:szCs w:val="24"/>
        </w:rPr>
        <w:t xml:space="preserve"> 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Serap KESKİN-</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İpek KUL-</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Nilgün ALPARSLAN-</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Osman AKSEKİ-</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Zehra ONGUN-</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Gönül GÜNGÖR-</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Ali UĞUREL-</w:t>
      </w:r>
      <w:r w:rsidRPr="00BF7212">
        <w:rPr>
          <w:rFonts w:ascii="Times New Roman" w:hAnsi="Times New Roman" w:cs="Times New Roman"/>
          <w:sz w:val="24"/>
          <w:szCs w:val="24"/>
        </w:rPr>
        <w:t xml:space="preserve"> 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Emel ARSLAN HÜR-</w:t>
      </w:r>
      <w:r w:rsidRPr="00BF7212">
        <w:rPr>
          <w:rFonts w:ascii="Times New Roman" w:hAnsi="Times New Roman" w:cs="Times New Roman"/>
          <w:sz w:val="24"/>
          <w:szCs w:val="24"/>
        </w:rPr>
        <w:t xml:space="preserve"> 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Mukaddes IŞIN-</w:t>
      </w:r>
      <w:r w:rsidRPr="00BF7212">
        <w:rPr>
          <w:rFonts w:ascii="Times New Roman" w:hAnsi="Times New Roman" w:cs="Times New Roman"/>
          <w:sz w:val="24"/>
          <w:szCs w:val="24"/>
        </w:rPr>
        <w:t xml:space="preserve"> 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Şentürk APAYDIN-</w:t>
      </w:r>
      <w:r w:rsidRPr="00BF7212">
        <w:rPr>
          <w:rFonts w:ascii="Times New Roman" w:hAnsi="Times New Roman" w:cs="Times New Roman"/>
          <w:sz w:val="24"/>
          <w:szCs w:val="24"/>
        </w:rPr>
        <w:t xml:space="preserve"> 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spellStart"/>
      <w:r w:rsidRPr="00BF7212">
        <w:rPr>
          <w:rFonts w:ascii="Times New Roman" w:hAnsi="Times New Roman" w:cs="Times New Roman"/>
          <w:b/>
          <w:sz w:val="24"/>
          <w:szCs w:val="24"/>
        </w:rPr>
        <w:t>Kıyasettin</w:t>
      </w:r>
      <w:proofErr w:type="spellEnd"/>
      <w:r w:rsidRPr="00BF7212">
        <w:rPr>
          <w:rFonts w:ascii="Times New Roman" w:hAnsi="Times New Roman" w:cs="Times New Roman"/>
          <w:b/>
          <w:sz w:val="24"/>
          <w:szCs w:val="24"/>
        </w:rPr>
        <w:t xml:space="preserve"> AYDEMİR- </w:t>
      </w:r>
      <w:r w:rsidRPr="00BF7212">
        <w:rPr>
          <w:rFonts w:ascii="Times New Roman" w:hAnsi="Times New Roman" w:cs="Times New Roman"/>
          <w:sz w:val="24"/>
          <w:szCs w:val="24"/>
        </w:rPr>
        <w:t>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D14F6D" w:rsidP="001537FF">
      <w:pPr>
        <w:spacing w:after="0" w:line="0" w:lineRule="atLeast"/>
        <w:jc w:val="both"/>
        <w:rPr>
          <w:rFonts w:ascii="Times New Roman" w:hAnsi="Times New Roman" w:cs="Times New Roman"/>
          <w:sz w:val="24"/>
          <w:szCs w:val="24"/>
        </w:rPr>
      </w:pPr>
      <w:proofErr w:type="spellStart"/>
      <w:r w:rsidRPr="00BF7212">
        <w:rPr>
          <w:rFonts w:ascii="Times New Roman" w:hAnsi="Times New Roman" w:cs="Times New Roman"/>
          <w:b/>
          <w:sz w:val="24"/>
          <w:szCs w:val="24"/>
        </w:rPr>
        <w:t>Şe</w:t>
      </w:r>
      <w:r w:rsidR="00AF2D34" w:rsidRPr="00BF7212">
        <w:rPr>
          <w:rFonts w:ascii="Times New Roman" w:hAnsi="Times New Roman" w:cs="Times New Roman"/>
          <w:b/>
          <w:sz w:val="24"/>
          <w:szCs w:val="24"/>
        </w:rPr>
        <w:t>y</w:t>
      </w:r>
      <w:r w:rsidRPr="00BF7212">
        <w:rPr>
          <w:rFonts w:ascii="Times New Roman" w:hAnsi="Times New Roman" w:cs="Times New Roman"/>
          <w:b/>
          <w:sz w:val="24"/>
          <w:szCs w:val="24"/>
        </w:rPr>
        <w:t>hmus</w:t>
      </w:r>
      <w:proofErr w:type="spellEnd"/>
      <w:r w:rsidRPr="00BF7212">
        <w:rPr>
          <w:rFonts w:ascii="Times New Roman" w:hAnsi="Times New Roman" w:cs="Times New Roman"/>
          <w:b/>
          <w:sz w:val="24"/>
          <w:szCs w:val="24"/>
        </w:rPr>
        <w:t xml:space="preserve"> B</w:t>
      </w:r>
      <w:r w:rsidR="00AF2D34" w:rsidRPr="00BF7212">
        <w:rPr>
          <w:rFonts w:ascii="Times New Roman" w:hAnsi="Times New Roman" w:cs="Times New Roman"/>
          <w:b/>
          <w:sz w:val="24"/>
          <w:szCs w:val="24"/>
        </w:rPr>
        <w:t>IÇAKÇI-</w:t>
      </w:r>
      <w:r w:rsidR="00AF2D34" w:rsidRPr="00BF7212">
        <w:rPr>
          <w:rFonts w:ascii="Times New Roman" w:hAnsi="Times New Roman" w:cs="Times New Roman"/>
          <w:sz w:val="24"/>
          <w:szCs w:val="24"/>
        </w:rPr>
        <w:t xml:space="preserve"> Kabul.</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Gökhan KAFALI-</w:t>
      </w:r>
      <w:r w:rsidRPr="00BF7212">
        <w:rPr>
          <w:rFonts w:ascii="Times New Roman" w:hAnsi="Times New Roman" w:cs="Times New Roman"/>
          <w:sz w:val="24"/>
          <w:szCs w:val="24"/>
        </w:rPr>
        <w:t xml:space="preserve"> Kabul.</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Binali BİNGÖL-</w:t>
      </w:r>
      <w:r w:rsidRPr="00BF7212">
        <w:rPr>
          <w:rFonts w:ascii="Times New Roman" w:hAnsi="Times New Roman" w:cs="Times New Roman"/>
          <w:sz w:val="24"/>
          <w:szCs w:val="24"/>
        </w:rPr>
        <w:t xml:space="preserve"> Kabul.</w:t>
      </w:r>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Özgür HIZAL-</w:t>
      </w:r>
      <w:r w:rsidRPr="00BF7212">
        <w:rPr>
          <w:rFonts w:ascii="Times New Roman" w:hAnsi="Times New Roman" w:cs="Times New Roman"/>
          <w:sz w:val="24"/>
          <w:szCs w:val="24"/>
        </w:rPr>
        <w:t xml:space="preserve"> Ret.</w:t>
      </w:r>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Osman SAĞLAM-</w:t>
      </w:r>
      <w:r w:rsidRPr="00BF7212">
        <w:rPr>
          <w:rFonts w:ascii="Times New Roman" w:hAnsi="Times New Roman" w:cs="Times New Roman"/>
          <w:sz w:val="24"/>
          <w:szCs w:val="24"/>
        </w:rPr>
        <w:t xml:space="preserve"> Ret.</w:t>
      </w:r>
      <w:proofErr w:type="gramEnd"/>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Abdullah AKTAŞ-</w:t>
      </w:r>
      <w:r w:rsidRPr="00BF7212">
        <w:rPr>
          <w:rFonts w:ascii="Times New Roman" w:hAnsi="Times New Roman" w:cs="Times New Roman"/>
          <w:sz w:val="24"/>
          <w:szCs w:val="24"/>
        </w:rPr>
        <w:t xml:space="preserve"> Ret.</w:t>
      </w:r>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Mikail BİLİCİ-</w:t>
      </w:r>
      <w:r w:rsidRPr="00BF7212">
        <w:rPr>
          <w:rFonts w:ascii="Times New Roman" w:hAnsi="Times New Roman" w:cs="Times New Roman"/>
          <w:sz w:val="24"/>
          <w:szCs w:val="24"/>
        </w:rPr>
        <w:t xml:space="preserve"> Ret.</w:t>
      </w:r>
      <w:proofErr w:type="gramEnd"/>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Seyfettin ATBAŞ-</w:t>
      </w:r>
      <w:r w:rsidRPr="00BF7212">
        <w:rPr>
          <w:rFonts w:ascii="Times New Roman" w:hAnsi="Times New Roman" w:cs="Times New Roman"/>
          <w:sz w:val="24"/>
          <w:szCs w:val="24"/>
        </w:rPr>
        <w:t xml:space="preserve"> Ret.</w:t>
      </w:r>
    </w:p>
    <w:p w:rsidR="008C4C8D" w:rsidRPr="00BF7212" w:rsidRDefault="008C4C8D" w:rsidP="001537FF">
      <w:pPr>
        <w:spacing w:after="0" w:line="0" w:lineRule="atLeast"/>
        <w:jc w:val="both"/>
        <w:rPr>
          <w:rFonts w:ascii="Times New Roman" w:hAnsi="Times New Roman" w:cs="Times New Roman"/>
          <w:sz w:val="24"/>
          <w:szCs w:val="24"/>
        </w:rPr>
      </w:pPr>
    </w:p>
    <w:p w:rsidR="00AF2D34" w:rsidRPr="00BF7212" w:rsidRDefault="00AF2D3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Ahmet ÖZTEP-</w:t>
      </w:r>
      <w:r w:rsidRPr="00BF7212">
        <w:rPr>
          <w:rFonts w:ascii="Times New Roman" w:hAnsi="Times New Roman" w:cs="Times New Roman"/>
          <w:sz w:val="24"/>
          <w:szCs w:val="24"/>
        </w:rPr>
        <w:t xml:space="preserve"> </w:t>
      </w:r>
      <w:r w:rsidR="008C4C8D" w:rsidRPr="00BF7212">
        <w:rPr>
          <w:rFonts w:ascii="Times New Roman" w:hAnsi="Times New Roman" w:cs="Times New Roman"/>
          <w:sz w:val="24"/>
          <w:szCs w:val="24"/>
        </w:rPr>
        <w:t>Ret.</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8C4C8D"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 xml:space="preserve">Emre </w:t>
      </w:r>
      <w:r w:rsidR="00AF2D34" w:rsidRPr="00BF7212">
        <w:rPr>
          <w:rFonts w:ascii="Times New Roman" w:hAnsi="Times New Roman" w:cs="Times New Roman"/>
          <w:b/>
          <w:sz w:val="24"/>
          <w:szCs w:val="24"/>
        </w:rPr>
        <w:t>DEMİR-</w:t>
      </w:r>
      <w:r w:rsidR="00AF2D34" w:rsidRPr="00BF7212">
        <w:rPr>
          <w:rFonts w:ascii="Times New Roman" w:hAnsi="Times New Roman" w:cs="Times New Roman"/>
          <w:sz w:val="24"/>
          <w:szCs w:val="24"/>
        </w:rPr>
        <w:t xml:space="preserve"> Ret.</w:t>
      </w:r>
      <w:proofErr w:type="gramEnd"/>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Orhan TEMİZ-</w:t>
      </w:r>
      <w:r w:rsidRPr="00BF7212">
        <w:rPr>
          <w:rFonts w:ascii="Times New Roman" w:hAnsi="Times New Roman" w:cs="Times New Roman"/>
          <w:sz w:val="24"/>
          <w:szCs w:val="24"/>
        </w:rPr>
        <w:t xml:space="preserve"> Ret.</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Aydın KOÇ-</w:t>
      </w:r>
      <w:r w:rsidRPr="00BF7212">
        <w:rPr>
          <w:rFonts w:ascii="Times New Roman" w:hAnsi="Times New Roman" w:cs="Times New Roman"/>
          <w:sz w:val="24"/>
          <w:szCs w:val="24"/>
        </w:rPr>
        <w:t xml:space="preserve"> Ret.</w:t>
      </w:r>
    </w:p>
    <w:p w:rsidR="00AF2D34" w:rsidRPr="00BF7212" w:rsidRDefault="00AF2D34" w:rsidP="001537FF">
      <w:pPr>
        <w:spacing w:after="0" w:line="0" w:lineRule="atLeast"/>
        <w:jc w:val="both"/>
        <w:rPr>
          <w:rFonts w:ascii="Times New Roman" w:hAnsi="Times New Roman" w:cs="Times New Roman"/>
          <w:sz w:val="24"/>
          <w:szCs w:val="24"/>
        </w:rPr>
      </w:pPr>
    </w:p>
    <w:p w:rsidR="00AF2D34" w:rsidRPr="00BF7212" w:rsidRDefault="008C4C8D"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Muhammed ŞAHİN-</w:t>
      </w:r>
      <w:r w:rsidRPr="00BF7212">
        <w:rPr>
          <w:rFonts w:ascii="Times New Roman" w:hAnsi="Times New Roman" w:cs="Times New Roman"/>
          <w:sz w:val="24"/>
          <w:szCs w:val="24"/>
        </w:rPr>
        <w:t xml:space="preserve"> Ret.</w:t>
      </w:r>
      <w:proofErr w:type="gramEnd"/>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Evet oy çokluğuyla kabul edilmiştir. 22 kabul 10 ret.</w:t>
      </w:r>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Teşebbüs ve Mülkiyet Gelirleri Toplam Tahmini Bütçe 50.222.000,00. </w:t>
      </w:r>
    </w:p>
    <w:p w:rsidR="008C4C8D" w:rsidRPr="00BF7212" w:rsidRDefault="008C4C8D"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2022 Y</w:t>
      </w:r>
      <w:r w:rsidR="003A1CED" w:rsidRPr="00BF7212">
        <w:rPr>
          <w:rFonts w:ascii="Times New Roman" w:hAnsi="Times New Roman" w:cs="Times New Roman"/>
          <w:b/>
          <w:i/>
          <w:sz w:val="24"/>
          <w:szCs w:val="24"/>
        </w:rPr>
        <w:t>ılı Net Tahsilatı 52.222.514,47</w:t>
      </w:r>
    </w:p>
    <w:p w:rsidR="008C4C8D" w:rsidRPr="00BF7212" w:rsidRDefault="008C4C8D" w:rsidP="001537FF">
      <w:pPr>
        <w:spacing w:after="0" w:line="0" w:lineRule="atLeast"/>
        <w:jc w:val="both"/>
        <w:rPr>
          <w:rFonts w:ascii="Times New Roman" w:hAnsi="Times New Roman" w:cs="Times New Roman"/>
          <w:b/>
          <w:i/>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Evet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8C4C8D" w:rsidRPr="00BF7212" w:rsidRDefault="008C4C8D" w:rsidP="001537FF">
      <w:pPr>
        <w:spacing w:after="0" w:line="0" w:lineRule="atLeast"/>
        <w:jc w:val="both"/>
        <w:rPr>
          <w:rFonts w:ascii="Times New Roman" w:hAnsi="Times New Roman" w:cs="Times New Roman"/>
          <w:sz w:val="24"/>
          <w:szCs w:val="24"/>
        </w:rPr>
      </w:pPr>
    </w:p>
    <w:p w:rsidR="008C4C8D" w:rsidRPr="00BF7212" w:rsidRDefault="008C4C8D"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Alınan Bağış ve Yardımlar ile Özel Gelirler Toplam Tahmini Bütçe 5.000,00.</w:t>
      </w:r>
    </w:p>
    <w:p w:rsidR="008C4C8D" w:rsidRPr="00BF7212" w:rsidRDefault="008C4C8D"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2022 </w:t>
      </w:r>
      <w:r w:rsidR="003A1CED" w:rsidRPr="00BF7212">
        <w:rPr>
          <w:rFonts w:ascii="Times New Roman" w:hAnsi="Times New Roman" w:cs="Times New Roman"/>
          <w:b/>
          <w:i/>
          <w:sz w:val="24"/>
          <w:szCs w:val="24"/>
        </w:rPr>
        <w:t>Yılı Net Tahsilatı 2.374.068,52</w:t>
      </w:r>
    </w:p>
    <w:p w:rsidR="008C4C8D" w:rsidRPr="00BF7212" w:rsidRDefault="008C4C8D" w:rsidP="001537FF">
      <w:pPr>
        <w:spacing w:after="0" w:line="0" w:lineRule="atLeast"/>
        <w:jc w:val="both"/>
        <w:rPr>
          <w:rFonts w:ascii="Times New Roman" w:hAnsi="Times New Roman" w:cs="Times New Roman"/>
          <w:b/>
          <w:i/>
          <w:sz w:val="24"/>
          <w:szCs w:val="24"/>
        </w:rPr>
      </w:pPr>
    </w:p>
    <w:p w:rsidR="008C4C8D" w:rsidRPr="00BF7212" w:rsidRDefault="008C4C8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A1A61" w:rsidRPr="00BF7212" w:rsidRDefault="006A1A61" w:rsidP="001537FF">
      <w:pPr>
        <w:spacing w:after="0" w:line="0" w:lineRule="atLeast"/>
        <w:jc w:val="both"/>
        <w:rPr>
          <w:rFonts w:ascii="Times New Roman" w:hAnsi="Times New Roman" w:cs="Times New Roman"/>
          <w:sz w:val="24"/>
          <w:szCs w:val="24"/>
        </w:rPr>
      </w:pPr>
    </w:p>
    <w:p w:rsidR="006A1A61" w:rsidRPr="00BF7212" w:rsidRDefault="006A1A61"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Diğer Gelirler </w:t>
      </w:r>
      <w:r w:rsidR="003A1CED" w:rsidRPr="00BF7212">
        <w:rPr>
          <w:rFonts w:ascii="Times New Roman" w:hAnsi="Times New Roman" w:cs="Times New Roman"/>
          <w:b/>
          <w:i/>
          <w:sz w:val="24"/>
          <w:szCs w:val="24"/>
        </w:rPr>
        <w:t>253.801.000,00</w:t>
      </w:r>
    </w:p>
    <w:p w:rsidR="006A1A61" w:rsidRPr="00BF7212" w:rsidRDefault="006A1A61" w:rsidP="001537FF">
      <w:pPr>
        <w:spacing w:after="0" w:line="0" w:lineRule="atLeast"/>
        <w:jc w:val="both"/>
        <w:rPr>
          <w:rFonts w:ascii="Times New Roman" w:hAnsi="Times New Roman" w:cs="Times New Roman"/>
          <w:b/>
          <w:i/>
          <w:sz w:val="24"/>
          <w:szCs w:val="24"/>
        </w:rPr>
      </w:pPr>
    </w:p>
    <w:p w:rsidR="006A1A61" w:rsidRPr="00BF7212" w:rsidRDefault="006A1A61"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A1A61" w:rsidRPr="00BF7212" w:rsidRDefault="006A1A61" w:rsidP="001537FF">
      <w:pPr>
        <w:spacing w:after="0" w:line="0" w:lineRule="atLeast"/>
        <w:jc w:val="both"/>
        <w:rPr>
          <w:rFonts w:ascii="Times New Roman" w:hAnsi="Times New Roman" w:cs="Times New Roman"/>
          <w:sz w:val="24"/>
          <w:szCs w:val="24"/>
        </w:rPr>
      </w:pPr>
    </w:p>
    <w:p w:rsidR="006A1A61" w:rsidRPr="00BF7212" w:rsidRDefault="003A1CED"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Sermaye Gelirleri 60.001.000,00</w:t>
      </w:r>
    </w:p>
    <w:p w:rsidR="006A1A61" w:rsidRPr="00BF7212" w:rsidRDefault="006A1A61" w:rsidP="001537FF">
      <w:pPr>
        <w:spacing w:after="0" w:line="0" w:lineRule="atLeast"/>
        <w:jc w:val="both"/>
        <w:rPr>
          <w:rFonts w:ascii="Times New Roman" w:hAnsi="Times New Roman" w:cs="Times New Roman"/>
          <w:b/>
          <w:i/>
          <w:sz w:val="24"/>
          <w:szCs w:val="24"/>
        </w:rPr>
      </w:pPr>
    </w:p>
    <w:p w:rsidR="006A1A61" w:rsidRPr="00BF7212" w:rsidRDefault="006A1A61"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A1A61" w:rsidRPr="00BF7212" w:rsidRDefault="006A1A61" w:rsidP="001537FF">
      <w:pPr>
        <w:spacing w:after="0" w:line="0" w:lineRule="atLeast"/>
        <w:jc w:val="both"/>
        <w:rPr>
          <w:rFonts w:ascii="Times New Roman" w:hAnsi="Times New Roman" w:cs="Times New Roman"/>
          <w:sz w:val="24"/>
          <w:szCs w:val="24"/>
        </w:rPr>
      </w:pPr>
    </w:p>
    <w:p w:rsidR="006A1A61" w:rsidRPr="00BF7212" w:rsidRDefault="006A1A61"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Ret ve İadeler </w:t>
      </w:r>
      <w:r w:rsidR="003A1CED" w:rsidRPr="00BF7212">
        <w:rPr>
          <w:rFonts w:ascii="Times New Roman" w:hAnsi="Times New Roman" w:cs="Times New Roman"/>
          <w:b/>
          <w:i/>
          <w:sz w:val="24"/>
          <w:szCs w:val="24"/>
        </w:rPr>
        <w:t>– 117.000,00. Net Tahsilat 0,00</w:t>
      </w:r>
    </w:p>
    <w:p w:rsidR="004B609D" w:rsidRPr="00BF7212" w:rsidRDefault="004B609D" w:rsidP="001537FF">
      <w:pPr>
        <w:spacing w:after="0" w:line="0" w:lineRule="atLeast"/>
        <w:jc w:val="both"/>
        <w:rPr>
          <w:rFonts w:ascii="Times New Roman" w:hAnsi="Times New Roman" w:cs="Times New Roman"/>
          <w:b/>
          <w:i/>
          <w:sz w:val="24"/>
          <w:szCs w:val="24"/>
        </w:rPr>
      </w:pPr>
    </w:p>
    <w:p w:rsidR="004B609D" w:rsidRPr="00BF7212" w:rsidRDefault="004B609D"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009D55A4" w:rsidRPr="00BF7212">
        <w:rPr>
          <w:rFonts w:ascii="Times New Roman" w:hAnsi="Times New Roman" w:cs="Times New Roman"/>
          <w:sz w:val="24"/>
          <w:szCs w:val="24"/>
        </w:rPr>
        <w:t xml:space="preserve"> </w:t>
      </w:r>
      <w:r w:rsidRPr="00BF7212">
        <w:rPr>
          <w:rFonts w:ascii="Times New Roman" w:hAnsi="Times New Roman" w:cs="Times New Roman"/>
          <w:sz w:val="24"/>
          <w:szCs w:val="24"/>
        </w:rPr>
        <w:t xml:space="preserve">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9D55A4" w:rsidRPr="00BF7212" w:rsidRDefault="009D55A4" w:rsidP="001537FF">
      <w:pPr>
        <w:spacing w:after="0" w:line="0" w:lineRule="atLeast"/>
        <w:jc w:val="both"/>
        <w:rPr>
          <w:rFonts w:ascii="Times New Roman" w:hAnsi="Times New Roman" w:cs="Times New Roman"/>
          <w:sz w:val="24"/>
          <w:szCs w:val="24"/>
        </w:rPr>
      </w:pPr>
    </w:p>
    <w:p w:rsidR="009D55A4" w:rsidRPr="00BF7212" w:rsidRDefault="009D55A4"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Toplam tahmini bütçe</w:t>
      </w:r>
      <w:r w:rsidR="00C43973" w:rsidRPr="00BF7212">
        <w:rPr>
          <w:rFonts w:ascii="Times New Roman" w:hAnsi="Times New Roman" w:cs="Times New Roman"/>
          <w:b/>
          <w:i/>
          <w:sz w:val="24"/>
          <w:szCs w:val="24"/>
        </w:rPr>
        <w:t xml:space="preserve"> 528.856.000,00. 2022 Yı</w:t>
      </w:r>
      <w:r w:rsidR="003A1CED" w:rsidRPr="00BF7212">
        <w:rPr>
          <w:rFonts w:ascii="Times New Roman" w:hAnsi="Times New Roman" w:cs="Times New Roman"/>
          <w:b/>
          <w:i/>
          <w:sz w:val="24"/>
          <w:szCs w:val="24"/>
        </w:rPr>
        <w:t>lı Net Tahsilatı 467.041.638,50</w:t>
      </w:r>
    </w:p>
    <w:p w:rsidR="00C43973" w:rsidRPr="00BF7212" w:rsidRDefault="00C43973" w:rsidP="001537FF">
      <w:pPr>
        <w:spacing w:after="0" w:line="0" w:lineRule="atLeast"/>
        <w:jc w:val="both"/>
        <w:rPr>
          <w:rFonts w:ascii="Times New Roman" w:hAnsi="Times New Roman" w:cs="Times New Roman"/>
          <w:b/>
          <w:i/>
          <w:sz w:val="24"/>
          <w:szCs w:val="24"/>
        </w:rPr>
      </w:pPr>
    </w:p>
    <w:p w:rsidR="00C43973" w:rsidRPr="00BF7212" w:rsidRDefault="00C43973"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C43973" w:rsidRPr="00BF7212" w:rsidRDefault="00C43973" w:rsidP="001537FF">
      <w:pPr>
        <w:spacing w:after="0" w:line="0" w:lineRule="atLeast"/>
        <w:jc w:val="both"/>
        <w:rPr>
          <w:rFonts w:ascii="Times New Roman" w:hAnsi="Times New Roman" w:cs="Times New Roman"/>
          <w:sz w:val="24"/>
          <w:szCs w:val="24"/>
        </w:rPr>
      </w:pPr>
    </w:p>
    <w:p w:rsidR="00C43973" w:rsidRPr="00BF7212" w:rsidRDefault="00C43973"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2022 MALİ YILI GİDER BÜTÇESİ KURUMSAL KODLAMASI YAPILAN HER BİRİMİN FONKSİYONEL SINIFLANDIRILMASI 1. DÜZEY TABLOSU</w:t>
      </w:r>
    </w:p>
    <w:p w:rsidR="00C43973" w:rsidRPr="00BF7212" w:rsidRDefault="00C43973" w:rsidP="001537FF">
      <w:pPr>
        <w:spacing w:after="0" w:line="0" w:lineRule="atLeast"/>
        <w:jc w:val="both"/>
        <w:rPr>
          <w:rFonts w:ascii="Times New Roman" w:hAnsi="Times New Roman" w:cs="Times New Roman"/>
          <w:b/>
          <w:sz w:val="24"/>
          <w:szCs w:val="24"/>
        </w:rPr>
      </w:pPr>
    </w:p>
    <w:p w:rsidR="00C43973" w:rsidRPr="00BF7212" w:rsidRDefault="00C43973"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GENEL KAMU HİZMETLERİ</w:t>
      </w:r>
    </w:p>
    <w:p w:rsidR="00C43973" w:rsidRPr="00BF7212" w:rsidRDefault="00C43973" w:rsidP="001537FF">
      <w:pPr>
        <w:spacing w:after="0" w:line="0" w:lineRule="atLeast"/>
        <w:jc w:val="both"/>
        <w:rPr>
          <w:rFonts w:ascii="Times New Roman" w:hAnsi="Times New Roman" w:cs="Times New Roman"/>
          <w:b/>
          <w:sz w:val="24"/>
          <w:szCs w:val="24"/>
        </w:rPr>
      </w:pPr>
    </w:p>
    <w:p w:rsidR="00DB011A" w:rsidRPr="00BF7212" w:rsidRDefault="00DB011A" w:rsidP="001537FF">
      <w:pPr>
        <w:spacing w:after="0" w:line="0" w:lineRule="atLeast"/>
        <w:jc w:val="both"/>
        <w:rPr>
          <w:rFonts w:ascii="Times New Roman" w:hAnsi="Times New Roman" w:cs="Times New Roman"/>
          <w:sz w:val="24"/>
          <w:szCs w:val="24"/>
        </w:rPr>
      </w:pPr>
    </w:p>
    <w:p w:rsidR="00C43973" w:rsidRPr="00BF7212" w:rsidRDefault="00C43973"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Öz</w:t>
      </w:r>
      <w:r w:rsidR="000A4561" w:rsidRPr="00BF7212">
        <w:rPr>
          <w:rFonts w:ascii="Times New Roman" w:hAnsi="Times New Roman" w:cs="Times New Roman"/>
          <w:b/>
          <w:i/>
          <w:sz w:val="24"/>
          <w:szCs w:val="24"/>
        </w:rPr>
        <w:t>el Kalem Müdürlüğü 5.540.885,94</w:t>
      </w:r>
    </w:p>
    <w:p w:rsidR="00DB011A" w:rsidRPr="00BF7212" w:rsidRDefault="00DB011A" w:rsidP="001537FF">
      <w:pPr>
        <w:spacing w:after="0" w:line="0" w:lineRule="atLeast"/>
        <w:jc w:val="both"/>
        <w:rPr>
          <w:rFonts w:ascii="Times New Roman" w:hAnsi="Times New Roman" w:cs="Times New Roman"/>
          <w:b/>
          <w:i/>
          <w:sz w:val="24"/>
          <w:szCs w:val="24"/>
        </w:rPr>
      </w:pPr>
    </w:p>
    <w:p w:rsidR="00DB011A" w:rsidRPr="00BF7212" w:rsidRDefault="00C43973"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DB011A" w:rsidRPr="00BF7212" w:rsidRDefault="00DB011A" w:rsidP="001537FF">
      <w:pPr>
        <w:spacing w:after="0" w:line="0" w:lineRule="atLeast"/>
        <w:jc w:val="both"/>
        <w:rPr>
          <w:rFonts w:ascii="Times New Roman" w:hAnsi="Times New Roman" w:cs="Times New Roman"/>
          <w:sz w:val="24"/>
          <w:szCs w:val="24"/>
        </w:rPr>
      </w:pPr>
    </w:p>
    <w:p w:rsidR="00C43973" w:rsidRPr="00BF7212" w:rsidRDefault="00C43973"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i/>
          <w:sz w:val="24"/>
          <w:szCs w:val="24"/>
        </w:rPr>
        <w:t>İnsan Kayn</w:t>
      </w:r>
      <w:r w:rsidR="000A4561" w:rsidRPr="00BF7212">
        <w:rPr>
          <w:rFonts w:ascii="Times New Roman" w:hAnsi="Times New Roman" w:cs="Times New Roman"/>
          <w:b/>
          <w:i/>
          <w:sz w:val="24"/>
          <w:szCs w:val="24"/>
        </w:rPr>
        <w:t>akları Müdürlüğü 218.395.376,11</w:t>
      </w:r>
    </w:p>
    <w:p w:rsidR="00DB011A" w:rsidRPr="00BF7212" w:rsidRDefault="00DB011A" w:rsidP="001537FF">
      <w:pPr>
        <w:spacing w:after="0" w:line="0" w:lineRule="atLeast"/>
        <w:jc w:val="both"/>
        <w:rPr>
          <w:rFonts w:ascii="Times New Roman" w:hAnsi="Times New Roman" w:cs="Times New Roman"/>
          <w:b/>
          <w:i/>
          <w:sz w:val="24"/>
          <w:szCs w:val="24"/>
        </w:rPr>
      </w:pPr>
    </w:p>
    <w:p w:rsidR="00DB011A" w:rsidRPr="00BF7212" w:rsidRDefault="00C43973"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w:t>
      </w:r>
      <w:r w:rsidR="00DB011A" w:rsidRPr="00BF7212">
        <w:rPr>
          <w:rFonts w:ascii="Times New Roman" w:hAnsi="Times New Roman" w:cs="Times New Roman"/>
          <w:sz w:val="24"/>
          <w:szCs w:val="24"/>
        </w:rPr>
        <w:t>r.</w:t>
      </w:r>
    </w:p>
    <w:p w:rsidR="00C43973" w:rsidRPr="00BF7212" w:rsidRDefault="00C43973"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Bilgi İşlem</w:t>
      </w:r>
      <w:r w:rsidRPr="00BF7212">
        <w:rPr>
          <w:rFonts w:ascii="Times New Roman" w:hAnsi="Times New Roman" w:cs="Times New Roman"/>
          <w:sz w:val="24"/>
          <w:szCs w:val="24"/>
        </w:rPr>
        <w:t xml:space="preserve"> </w:t>
      </w:r>
      <w:r w:rsidRPr="00BF7212">
        <w:rPr>
          <w:rFonts w:ascii="Times New Roman" w:hAnsi="Times New Roman" w:cs="Times New Roman"/>
          <w:b/>
          <w:i/>
          <w:sz w:val="24"/>
          <w:szCs w:val="24"/>
        </w:rPr>
        <w:t>Müdürlüğ</w:t>
      </w:r>
      <w:r w:rsidR="000A4561" w:rsidRPr="00BF7212">
        <w:rPr>
          <w:rFonts w:ascii="Times New Roman" w:hAnsi="Times New Roman" w:cs="Times New Roman"/>
          <w:b/>
          <w:i/>
          <w:sz w:val="24"/>
          <w:szCs w:val="24"/>
        </w:rPr>
        <w:t>ü 3.948.885,40</w:t>
      </w:r>
    </w:p>
    <w:p w:rsidR="00DB011A" w:rsidRPr="00BF7212" w:rsidRDefault="00DB011A" w:rsidP="001537FF">
      <w:pPr>
        <w:spacing w:after="0" w:line="0" w:lineRule="atLeast"/>
        <w:jc w:val="both"/>
        <w:rPr>
          <w:rFonts w:ascii="Times New Roman" w:hAnsi="Times New Roman" w:cs="Times New Roman"/>
          <w:b/>
          <w:i/>
          <w:sz w:val="24"/>
          <w:szCs w:val="24"/>
        </w:rPr>
      </w:pPr>
    </w:p>
    <w:p w:rsidR="00DB011A" w:rsidRPr="00BF7212" w:rsidRDefault="00DB011A"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8C10DA" w:rsidRPr="00BF7212" w:rsidRDefault="008C10DA" w:rsidP="001537FF">
      <w:pPr>
        <w:spacing w:after="0" w:line="0" w:lineRule="atLeast"/>
        <w:jc w:val="both"/>
        <w:rPr>
          <w:rFonts w:ascii="Times New Roman" w:hAnsi="Times New Roman" w:cs="Times New Roman"/>
          <w:sz w:val="24"/>
          <w:szCs w:val="24"/>
        </w:rPr>
      </w:pPr>
    </w:p>
    <w:p w:rsidR="00DB011A" w:rsidRPr="00BF7212" w:rsidRDefault="00DB011A"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Yaz</w:t>
      </w:r>
      <w:r w:rsidR="000A4561" w:rsidRPr="00BF7212">
        <w:rPr>
          <w:rFonts w:ascii="Times New Roman" w:hAnsi="Times New Roman" w:cs="Times New Roman"/>
          <w:b/>
          <w:i/>
          <w:sz w:val="24"/>
          <w:szCs w:val="24"/>
        </w:rPr>
        <w:t>ı İşleri Müdürlüğü 6.246.214,94</w:t>
      </w:r>
    </w:p>
    <w:p w:rsidR="00DB011A" w:rsidRPr="00BF7212" w:rsidRDefault="00DB011A" w:rsidP="001537FF">
      <w:pPr>
        <w:spacing w:after="0" w:line="0" w:lineRule="atLeast"/>
        <w:jc w:val="both"/>
        <w:rPr>
          <w:rFonts w:ascii="Times New Roman" w:hAnsi="Times New Roman" w:cs="Times New Roman"/>
          <w:b/>
          <w:i/>
          <w:sz w:val="24"/>
          <w:szCs w:val="24"/>
        </w:rPr>
      </w:pPr>
    </w:p>
    <w:p w:rsidR="00DB011A" w:rsidRPr="00BF7212" w:rsidRDefault="00DB011A"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birliğiyle kabul edilmiştir.</w:t>
      </w:r>
    </w:p>
    <w:p w:rsidR="008C10DA" w:rsidRPr="00BF7212" w:rsidRDefault="008C10DA" w:rsidP="001537FF">
      <w:pPr>
        <w:spacing w:after="0" w:line="0" w:lineRule="atLeast"/>
        <w:jc w:val="both"/>
        <w:rPr>
          <w:rFonts w:ascii="Times New Roman" w:hAnsi="Times New Roman" w:cs="Times New Roman"/>
          <w:sz w:val="24"/>
          <w:szCs w:val="24"/>
        </w:rPr>
      </w:pPr>
    </w:p>
    <w:p w:rsidR="00DB011A" w:rsidRPr="00BF7212" w:rsidRDefault="00DB011A"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Tefti</w:t>
      </w:r>
      <w:r w:rsidR="0044529B" w:rsidRPr="00BF7212">
        <w:rPr>
          <w:rFonts w:ascii="Times New Roman" w:hAnsi="Times New Roman" w:cs="Times New Roman"/>
          <w:b/>
          <w:i/>
          <w:sz w:val="24"/>
          <w:szCs w:val="24"/>
        </w:rPr>
        <w:t>ş Kurulu Müdürlüğü 2.356.159,27</w:t>
      </w:r>
    </w:p>
    <w:p w:rsidR="00DB011A" w:rsidRPr="00BF7212" w:rsidRDefault="00DB011A" w:rsidP="001537FF">
      <w:pPr>
        <w:spacing w:after="0" w:line="0" w:lineRule="atLeast"/>
        <w:jc w:val="both"/>
        <w:rPr>
          <w:rFonts w:ascii="Times New Roman" w:hAnsi="Times New Roman" w:cs="Times New Roman"/>
          <w:b/>
          <w:i/>
          <w:sz w:val="24"/>
          <w:szCs w:val="24"/>
        </w:rPr>
      </w:pPr>
    </w:p>
    <w:p w:rsidR="00DB011A" w:rsidRPr="00BF7212" w:rsidRDefault="00DB011A"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Efendim Seyfettin abi?</w:t>
      </w:r>
    </w:p>
    <w:p w:rsidR="00DB011A" w:rsidRPr="00BF7212" w:rsidRDefault="00DB011A" w:rsidP="001537FF">
      <w:pPr>
        <w:spacing w:after="0" w:line="0" w:lineRule="atLeast"/>
        <w:jc w:val="both"/>
        <w:rPr>
          <w:rFonts w:ascii="Times New Roman" w:hAnsi="Times New Roman" w:cs="Times New Roman"/>
          <w:sz w:val="24"/>
          <w:szCs w:val="24"/>
        </w:rPr>
      </w:pPr>
    </w:p>
    <w:p w:rsidR="00DB011A" w:rsidRPr="00BF7212" w:rsidRDefault="00DB011A"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Seyfettin ATBAŞ-</w:t>
      </w:r>
      <w:r w:rsidRPr="00BF7212">
        <w:rPr>
          <w:rFonts w:ascii="Times New Roman" w:hAnsi="Times New Roman" w:cs="Times New Roman"/>
          <w:sz w:val="24"/>
          <w:szCs w:val="24"/>
        </w:rPr>
        <w:t xml:space="preserve"> Oy çokluğuyla.</w:t>
      </w:r>
    </w:p>
    <w:p w:rsidR="00DB011A" w:rsidRPr="00BF7212" w:rsidRDefault="00DB011A" w:rsidP="001537FF">
      <w:pPr>
        <w:spacing w:after="0" w:line="0" w:lineRule="atLeast"/>
        <w:jc w:val="both"/>
        <w:rPr>
          <w:rFonts w:ascii="Times New Roman" w:hAnsi="Times New Roman" w:cs="Times New Roman"/>
          <w:sz w:val="24"/>
          <w:szCs w:val="24"/>
        </w:rPr>
      </w:pPr>
    </w:p>
    <w:p w:rsidR="000A4561" w:rsidRPr="00BF7212" w:rsidRDefault="00DB011A"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000A4561" w:rsidRPr="00BF7212">
        <w:rPr>
          <w:rFonts w:ascii="Times New Roman" w:hAnsi="Times New Roman" w:cs="Times New Roman"/>
          <w:sz w:val="24"/>
          <w:szCs w:val="24"/>
        </w:rPr>
        <w:t>Bir önceki</w:t>
      </w:r>
      <w:r w:rsidR="000A4561" w:rsidRPr="00BF7212">
        <w:rPr>
          <w:rFonts w:ascii="Times New Roman" w:hAnsi="Times New Roman" w:cs="Times New Roman"/>
          <w:b/>
          <w:sz w:val="24"/>
          <w:szCs w:val="24"/>
        </w:rPr>
        <w:t xml:space="preserve"> </w:t>
      </w:r>
      <w:r w:rsidR="000A4561" w:rsidRPr="00BF7212">
        <w:rPr>
          <w:rFonts w:ascii="Times New Roman" w:hAnsi="Times New Roman" w:cs="Times New Roman"/>
          <w:sz w:val="24"/>
          <w:szCs w:val="24"/>
        </w:rPr>
        <w:t>o</w:t>
      </w:r>
      <w:r w:rsidRPr="00BF7212">
        <w:rPr>
          <w:rFonts w:ascii="Times New Roman" w:hAnsi="Times New Roman" w:cs="Times New Roman"/>
          <w:sz w:val="24"/>
          <w:szCs w:val="24"/>
        </w:rPr>
        <w:t>y çokluğuymuş.</w:t>
      </w:r>
      <w:r w:rsidR="000A4561" w:rsidRPr="00BF7212">
        <w:rPr>
          <w:rFonts w:ascii="Times New Roman" w:hAnsi="Times New Roman" w:cs="Times New Roman"/>
          <w:sz w:val="24"/>
          <w:szCs w:val="24"/>
        </w:rPr>
        <w:t xml:space="preserve"> Teftiş kurulunu oylarınıza sunuyorum. Kabul edenler? </w:t>
      </w:r>
      <w:proofErr w:type="gramStart"/>
      <w:r w:rsidR="000A4561" w:rsidRPr="00BF7212">
        <w:rPr>
          <w:rFonts w:ascii="Times New Roman" w:hAnsi="Times New Roman" w:cs="Times New Roman"/>
          <w:sz w:val="24"/>
          <w:szCs w:val="24"/>
        </w:rPr>
        <w:t>Etmeyenler ?</w:t>
      </w:r>
      <w:proofErr w:type="gramEnd"/>
      <w:r w:rsidR="000A4561" w:rsidRPr="00BF7212">
        <w:rPr>
          <w:rFonts w:ascii="Times New Roman" w:hAnsi="Times New Roman" w:cs="Times New Roman"/>
          <w:sz w:val="24"/>
          <w:szCs w:val="24"/>
        </w:rPr>
        <w:t xml:space="preserve"> Oy </w:t>
      </w:r>
      <w:r w:rsidR="0049454C" w:rsidRPr="00BF7212">
        <w:rPr>
          <w:rFonts w:ascii="Times New Roman" w:hAnsi="Times New Roman" w:cs="Times New Roman"/>
          <w:sz w:val="24"/>
          <w:szCs w:val="24"/>
        </w:rPr>
        <w:t xml:space="preserve">çokluğu ile </w:t>
      </w:r>
      <w:r w:rsidR="000A4561" w:rsidRPr="00BF7212">
        <w:rPr>
          <w:rFonts w:ascii="Times New Roman" w:hAnsi="Times New Roman" w:cs="Times New Roman"/>
          <w:sz w:val="24"/>
          <w:szCs w:val="24"/>
        </w:rPr>
        <w:t>kabul edilmiştir.</w:t>
      </w:r>
    </w:p>
    <w:p w:rsidR="000A4561" w:rsidRPr="00BF7212" w:rsidRDefault="000A4561" w:rsidP="001537FF">
      <w:pPr>
        <w:spacing w:after="0" w:line="0" w:lineRule="atLeast"/>
        <w:jc w:val="both"/>
        <w:rPr>
          <w:rFonts w:ascii="Times New Roman" w:hAnsi="Times New Roman" w:cs="Times New Roman"/>
          <w:b/>
          <w:i/>
          <w:sz w:val="24"/>
          <w:szCs w:val="24"/>
        </w:rPr>
      </w:pPr>
    </w:p>
    <w:p w:rsidR="00DB011A" w:rsidRPr="00BF7212" w:rsidRDefault="00DB011A"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Basın Yayın ve Halkla İ</w:t>
      </w:r>
      <w:r w:rsidR="0044529B" w:rsidRPr="00BF7212">
        <w:rPr>
          <w:rFonts w:ascii="Times New Roman" w:hAnsi="Times New Roman" w:cs="Times New Roman"/>
          <w:b/>
          <w:i/>
          <w:sz w:val="24"/>
          <w:szCs w:val="24"/>
        </w:rPr>
        <w:t>lişkiler Müdürlüğü 7.050.498,85</w:t>
      </w:r>
    </w:p>
    <w:p w:rsidR="00DB011A" w:rsidRPr="00BF7212" w:rsidRDefault="00DB011A" w:rsidP="001537FF">
      <w:pPr>
        <w:spacing w:after="0" w:line="0" w:lineRule="atLeast"/>
        <w:jc w:val="both"/>
        <w:rPr>
          <w:rFonts w:ascii="Times New Roman" w:hAnsi="Times New Roman" w:cs="Times New Roman"/>
          <w:b/>
          <w:i/>
          <w:sz w:val="24"/>
          <w:szCs w:val="24"/>
        </w:rPr>
      </w:pPr>
    </w:p>
    <w:p w:rsidR="00DB011A" w:rsidRPr="00BF7212" w:rsidRDefault="00DB011A"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r w:rsidR="0044529B" w:rsidRPr="00BF7212">
        <w:rPr>
          <w:rFonts w:ascii="Times New Roman" w:hAnsi="Times New Roman" w:cs="Times New Roman"/>
          <w:sz w:val="24"/>
          <w:szCs w:val="24"/>
        </w:rPr>
        <w:t xml:space="preserve">. </w:t>
      </w:r>
    </w:p>
    <w:p w:rsidR="00BF7212" w:rsidRPr="00BF7212" w:rsidRDefault="00BF7212" w:rsidP="001537FF">
      <w:pPr>
        <w:spacing w:after="0" w:line="0" w:lineRule="atLeast"/>
        <w:jc w:val="both"/>
        <w:rPr>
          <w:rFonts w:ascii="Times New Roman" w:hAnsi="Times New Roman" w:cs="Times New Roman"/>
          <w:sz w:val="24"/>
          <w:szCs w:val="24"/>
        </w:rPr>
      </w:pPr>
    </w:p>
    <w:p w:rsidR="00DB011A" w:rsidRPr="00BF7212" w:rsidRDefault="00DB011A"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Araştırma ve Geliştirme</w:t>
      </w:r>
      <w:r w:rsidR="0044529B" w:rsidRPr="00BF7212">
        <w:rPr>
          <w:rFonts w:ascii="Times New Roman" w:hAnsi="Times New Roman" w:cs="Times New Roman"/>
          <w:b/>
          <w:i/>
          <w:sz w:val="24"/>
          <w:szCs w:val="24"/>
        </w:rPr>
        <w:t xml:space="preserve"> Müdürlüğü 2.484.783,23</w:t>
      </w:r>
    </w:p>
    <w:p w:rsidR="00DB011A" w:rsidRPr="00BF7212" w:rsidRDefault="00DB011A" w:rsidP="001537FF">
      <w:pPr>
        <w:spacing w:after="0" w:line="0" w:lineRule="atLeast"/>
        <w:jc w:val="both"/>
        <w:rPr>
          <w:rFonts w:ascii="Times New Roman" w:hAnsi="Times New Roman" w:cs="Times New Roman"/>
          <w:b/>
          <w:i/>
          <w:sz w:val="24"/>
          <w:szCs w:val="24"/>
        </w:rPr>
      </w:pPr>
    </w:p>
    <w:p w:rsidR="00DB011A" w:rsidRPr="00BF7212" w:rsidRDefault="00DB011A"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BF7212" w:rsidRPr="00BF7212" w:rsidRDefault="00BF7212" w:rsidP="001537FF">
      <w:pPr>
        <w:spacing w:after="0" w:line="0" w:lineRule="atLeast"/>
        <w:jc w:val="both"/>
        <w:rPr>
          <w:rFonts w:ascii="Times New Roman" w:hAnsi="Times New Roman" w:cs="Times New Roman"/>
          <w:sz w:val="24"/>
          <w:szCs w:val="24"/>
        </w:rPr>
      </w:pPr>
    </w:p>
    <w:p w:rsidR="00C57AF6" w:rsidRPr="00BF7212" w:rsidRDefault="00C57AF6"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Destek Hiz</w:t>
      </w:r>
      <w:r w:rsidR="0044529B" w:rsidRPr="00BF7212">
        <w:rPr>
          <w:rFonts w:ascii="Times New Roman" w:hAnsi="Times New Roman" w:cs="Times New Roman"/>
          <w:b/>
          <w:i/>
          <w:sz w:val="24"/>
          <w:szCs w:val="24"/>
        </w:rPr>
        <w:t>metleri Müdürlüğü 18.223.811,72</w:t>
      </w:r>
    </w:p>
    <w:p w:rsidR="00C57AF6" w:rsidRPr="00BF7212" w:rsidRDefault="00C57AF6" w:rsidP="001537FF">
      <w:pPr>
        <w:spacing w:after="0" w:line="0" w:lineRule="atLeast"/>
        <w:jc w:val="both"/>
        <w:rPr>
          <w:rFonts w:ascii="Times New Roman" w:hAnsi="Times New Roman" w:cs="Times New Roman"/>
          <w:b/>
          <w:i/>
          <w:sz w:val="24"/>
          <w:szCs w:val="24"/>
        </w:rPr>
      </w:pPr>
    </w:p>
    <w:p w:rsidR="00C57AF6" w:rsidRPr="00BF7212" w:rsidRDefault="00C57AF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C57AF6" w:rsidRPr="00BF7212" w:rsidRDefault="00C57AF6" w:rsidP="001537FF">
      <w:pPr>
        <w:spacing w:after="0" w:line="0" w:lineRule="atLeast"/>
        <w:jc w:val="both"/>
        <w:rPr>
          <w:rFonts w:ascii="Times New Roman" w:hAnsi="Times New Roman" w:cs="Times New Roman"/>
          <w:sz w:val="24"/>
          <w:szCs w:val="24"/>
        </w:rPr>
      </w:pPr>
    </w:p>
    <w:p w:rsidR="00C57AF6" w:rsidRPr="00BF7212" w:rsidRDefault="00C57AF6"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Mali Hizmetler Müdürlüğü 29.203.079,72</w:t>
      </w:r>
    </w:p>
    <w:p w:rsidR="00C57AF6" w:rsidRPr="00BF7212" w:rsidRDefault="00C57AF6" w:rsidP="001537FF">
      <w:pPr>
        <w:spacing w:after="0" w:line="0" w:lineRule="atLeast"/>
        <w:jc w:val="both"/>
        <w:rPr>
          <w:rFonts w:ascii="Times New Roman" w:hAnsi="Times New Roman" w:cs="Times New Roman"/>
          <w:b/>
          <w:i/>
          <w:sz w:val="24"/>
          <w:szCs w:val="24"/>
        </w:rPr>
      </w:pPr>
    </w:p>
    <w:p w:rsidR="00C57AF6" w:rsidRPr="00BF7212" w:rsidRDefault="00C57AF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C57AF6" w:rsidRPr="00BF7212" w:rsidRDefault="00C57AF6" w:rsidP="001537FF">
      <w:pPr>
        <w:spacing w:after="0" w:line="0" w:lineRule="atLeast"/>
        <w:jc w:val="both"/>
        <w:rPr>
          <w:rFonts w:ascii="Times New Roman" w:hAnsi="Times New Roman" w:cs="Times New Roman"/>
          <w:sz w:val="24"/>
          <w:szCs w:val="24"/>
        </w:rPr>
      </w:pPr>
    </w:p>
    <w:p w:rsidR="00C57AF6" w:rsidRPr="00BF7212" w:rsidRDefault="00C57AF6"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lastRenderedPageBreak/>
        <w:t>Muhtarlık İşleri Müdürlüğü 1.093.601,70.</w:t>
      </w:r>
    </w:p>
    <w:p w:rsidR="00C57AF6" w:rsidRPr="00BF7212" w:rsidRDefault="00C57AF6" w:rsidP="001537FF">
      <w:pPr>
        <w:spacing w:after="0" w:line="0" w:lineRule="atLeast"/>
        <w:jc w:val="both"/>
        <w:rPr>
          <w:rFonts w:ascii="Times New Roman" w:hAnsi="Times New Roman" w:cs="Times New Roman"/>
          <w:b/>
          <w:i/>
          <w:sz w:val="24"/>
          <w:szCs w:val="24"/>
        </w:rPr>
      </w:pPr>
    </w:p>
    <w:p w:rsidR="00C57AF6" w:rsidRPr="00BF7212" w:rsidRDefault="00C57AF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C57AF6" w:rsidRPr="00BF7212" w:rsidRDefault="00C57AF6" w:rsidP="001537FF">
      <w:pPr>
        <w:spacing w:after="0" w:line="0" w:lineRule="atLeast"/>
        <w:jc w:val="both"/>
        <w:rPr>
          <w:rFonts w:ascii="Times New Roman" w:hAnsi="Times New Roman" w:cs="Times New Roman"/>
          <w:sz w:val="24"/>
          <w:szCs w:val="24"/>
        </w:rPr>
      </w:pPr>
    </w:p>
    <w:p w:rsidR="00C57AF6" w:rsidRPr="00BF7212" w:rsidRDefault="00C57AF6"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KAMU DÜZENİ VE GÜVENLİK HİZMETLERİ</w:t>
      </w:r>
    </w:p>
    <w:p w:rsidR="00272457" w:rsidRPr="00BF7212" w:rsidRDefault="00272457" w:rsidP="001537FF">
      <w:pPr>
        <w:spacing w:after="0" w:line="0" w:lineRule="atLeast"/>
        <w:jc w:val="both"/>
        <w:rPr>
          <w:rFonts w:ascii="Times New Roman" w:hAnsi="Times New Roman" w:cs="Times New Roman"/>
          <w:b/>
          <w:i/>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p>
    <w:p w:rsidR="00C57AF6" w:rsidRPr="00BF7212" w:rsidRDefault="00C57AF6"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Huku</w:t>
      </w:r>
      <w:r w:rsidR="009D1B4A" w:rsidRPr="00BF7212">
        <w:rPr>
          <w:rFonts w:ascii="Times New Roman" w:hAnsi="Times New Roman" w:cs="Times New Roman"/>
          <w:b/>
          <w:i/>
          <w:sz w:val="24"/>
          <w:szCs w:val="24"/>
        </w:rPr>
        <w:t>k İşleri Müdürlüğü 4.456.218,14</w:t>
      </w:r>
    </w:p>
    <w:p w:rsidR="00C57AF6" w:rsidRPr="00BF7212" w:rsidRDefault="00C57AF6" w:rsidP="001537FF">
      <w:pPr>
        <w:spacing w:after="0" w:line="0" w:lineRule="atLeast"/>
        <w:jc w:val="both"/>
        <w:rPr>
          <w:rFonts w:ascii="Times New Roman" w:hAnsi="Times New Roman" w:cs="Times New Roman"/>
          <w:b/>
          <w:i/>
          <w:sz w:val="24"/>
          <w:szCs w:val="24"/>
        </w:rPr>
      </w:pPr>
    </w:p>
    <w:p w:rsidR="00C57AF6" w:rsidRPr="00BF7212" w:rsidRDefault="00C57AF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BF7212" w:rsidRPr="00BF7212" w:rsidRDefault="00BF7212" w:rsidP="001537FF">
      <w:pPr>
        <w:spacing w:after="0" w:line="0" w:lineRule="atLeast"/>
        <w:jc w:val="both"/>
        <w:rPr>
          <w:rFonts w:ascii="Times New Roman" w:hAnsi="Times New Roman" w:cs="Times New Roman"/>
          <w:sz w:val="24"/>
          <w:szCs w:val="24"/>
        </w:rPr>
      </w:pPr>
    </w:p>
    <w:p w:rsidR="00C57AF6" w:rsidRPr="00BF7212" w:rsidRDefault="009D1B4A"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Zabıta Müdürlüğü 22.865.057,81</w:t>
      </w:r>
    </w:p>
    <w:p w:rsidR="00C57AF6" w:rsidRPr="00BF7212" w:rsidRDefault="00C57AF6" w:rsidP="001537FF">
      <w:pPr>
        <w:spacing w:after="0" w:line="0" w:lineRule="atLeast"/>
        <w:jc w:val="both"/>
        <w:rPr>
          <w:rFonts w:ascii="Times New Roman" w:hAnsi="Times New Roman" w:cs="Times New Roman"/>
          <w:b/>
          <w:i/>
          <w:sz w:val="24"/>
          <w:szCs w:val="24"/>
        </w:rPr>
      </w:pPr>
    </w:p>
    <w:p w:rsidR="00C57AF6" w:rsidRPr="00BF7212" w:rsidRDefault="00C57AF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272457" w:rsidRPr="00BF7212" w:rsidRDefault="00272457" w:rsidP="001537FF">
      <w:pPr>
        <w:spacing w:after="0" w:line="0" w:lineRule="atLeast"/>
        <w:jc w:val="both"/>
        <w:rPr>
          <w:rFonts w:ascii="Times New Roman" w:hAnsi="Times New Roman" w:cs="Times New Roman"/>
          <w:sz w:val="24"/>
          <w:szCs w:val="24"/>
        </w:rPr>
      </w:pPr>
    </w:p>
    <w:p w:rsidR="00272457" w:rsidRPr="00BF7212" w:rsidRDefault="00272457"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EKONOMİK İŞLER VE HİZMETLERİ</w:t>
      </w:r>
    </w:p>
    <w:p w:rsidR="00272457" w:rsidRPr="00BF7212" w:rsidRDefault="00272457" w:rsidP="001537FF">
      <w:pPr>
        <w:spacing w:after="0" w:line="0" w:lineRule="atLeast"/>
        <w:jc w:val="both"/>
        <w:rPr>
          <w:rFonts w:ascii="Times New Roman" w:hAnsi="Times New Roman" w:cs="Times New Roman"/>
          <w:b/>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p>
    <w:p w:rsidR="00272457" w:rsidRPr="00BF7212" w:rsidRDefault="00272457"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Fen</w:t>
      </w:r>
      <w:r w:rsidR="00D33C60" w:rsidRPr="00BF7212">
        <w:rPr>
          <w:rFonts w:ascii="Times New Roman" w:hAnsi="Times New Roman" w:cs="Times New Roman"/>
          <w:b/>
          <w:i/>
          <w:sz w:val="24"/>
          <w:szCs w:val="24"/>
        </w:rPr>
        <w:t xml:space="preserve"> İşleri Müdürlüğü 43.302.474,21</w:t>
      </w:r>
    </w:p>
    <w:p w:rsidR="00272457" w:rsidRPr="00BF7212" w:rsidRDefault="00272457" w:rsidP="001537FF">
      <w:pPr>
        <w:spacing w:after="0" w:line="0" w:lineRule="atLeast"/>
        <w:jc w:val="both"/>
        <w:rPr>
          <w:rFonts w:ascii="Times New Roman" w:hAnsi="Times New Roman" w:cs="Times New Roman"/>
          <w:b/>
          <w:i/>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272457" w:rsidRPr="00BF7212" w:rsidRDefault="00272457" w:rsidP="001537FF">
      <w:pPr>
        <w:spacing w:after="0" w:line="0" w:lineRule="atLeast"/>
        <w:jc w:val="both"/>
        <w:rPr>
          <w:rFonts w:ascii="Times New Roman" w:hAnsi="Times New Roman" w:cs="Times New Roman"/>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i/>
          <w:sz w:val="24"/>
          <w:szCs w:val="24"/>
        </w:rPr>
        <w:t>Park ve B</w:t>
      </w:r>
      <w:r w:rsidR="00D33C60" w:rsidRPr="00BF7212">
        <w:rPr>
          <w:rFonts w:ascii="Times New Roman" w:hAnsi="Times New Roman" w:cs="Times New Roman"/>
          <w:b/>
          <w:i/>
          <w:sz w:val="24"/>
          <w:szCs w:val="24"/>
        </w:rPr>
        <w:t>ahçeler Müdürlüğü 17.417.339,98</w:t>
      </w:r>
    </w:p>
    <w:p w:rsidR="00272457" w:rsidRPr="00BF7212" w:rsidRDefault="00272457" w:rsidP="001537FF">
      <w:pPr>
        <w:spacing w:after="0" w:line="0" w:lineRule="atLeast"/>
        <w:jc w:val="both"/>
        <w:rPr>
          <w:rFonts w:ascii="Times New Roman" w:hAnsi="Times New Roman" w:cs="Times New Roman"/>
          <w:b/>
          <w:i/>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272457" w:rsidRPr="00BF7212" w:rsidRDefault="00272457" w:rsidP="001537FF">
      <w:pPr>
        <w:spacing w:after="0" w:line="0" w:lineRule="atLeast"/>
        <w:jc w:val="both"/>
        <w:rPr>
          <w:rFonts w:ascii="Times New Roman" w:hAnsi="Times New Roman" w:cs="Times New Roman"/>
          <w:sz w:val="24"/>
          <w:szCs w:val="24"/>
        </w:rPr>
      </w:pPr>
    </w:p>
    <w:p w:rsidR="00272457" w:rsidRPr="00BF7212" w:rsidRDefault="00272457"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Ruhsat ve</w:t>
      </w:r>
      <w:r w:rsidR="00D33C60" w:rsidRPr="00BF7212">
        <w:rPr>
          <w:rFonts w:ascii="Times New Roman" w:hAnsi="Times New Roman" w:cs="Times New Roman"/>
          <w:b/>
          <w:i/>
          <w:sz w:val="24"/>
          <w:szCs w:val="24"/>
        </w:rPr>
        <w:t xml:space="preserve"> Denetim Müdürlüğü 2.919.803,52</w:t>
      </w:r>
    </w:p>
    <w:p w:rsidR="00272457" w:rsidRPr="00BF7212" w:rsidRDefault="00272457" w:rsidP="001537FF">
      <w:pPr>
        <w:spacing w:after="0" w:line="0" w:lineRule="atLeast"/>
        <w:jc w:val="both"/>
        <w:rPr>
          <w:rFonts w:ascii="Times New Roman" w:hAnsi="Times New Roman" w:cs="Times New Roman"/>
          <w:b/>
          <w:i/>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272457" w:rsidRPr="00BF7212" w:rsidRDefault="00272457" w:rsidP="001537FF">
      <w:pPr>
        <w:spacing w:after="0" w:line="0" w:lineRule="atLeast"/>
        <w:jc w:val="both"/>
        <w:rPr>
          <w:rFonts w:ascii="Times New Roman" w:hAnsi="Times New Roman" w:cs="Times New Roman"/>
          <w:sz w:val="24"/>
          <w:szCs w:val="24"/>
        </w:rPr>
      </w:pPr>
    </w:p>
    <w:p w:rsidR="00272457" w:rsidRPr="00BF7212" w:rsidRDefault="00272457"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Veterinerlik İşleri Müdürlüğü 2</w:t>
      </w:r>
      <w:r w:rsidR="00D33C60" w:rsidRPr="00BF7212">
        <w:rPr>
          <w:rFonts w:ascii="Times New Roman" w:hAnsi="Times New Roman" w:cs="Times New Roman"/>
          <w:b/>
          <w:i/>
          <w:sz w:val="24"/>
          <w:szCs w:val="24"/>
        </w:rPr>
        <w:t>.482.113,90</w:t>
      </w:r>
    </w:p>
    <w:p w:rsidR="00272457" w:rsidRPr="00BF7212" w:rsidRDefault="00272457" w:rsidP="001537FF">
      <w:pPr>
        <w:spacing w:after="0" w:line="0" w:lineRule="atLeast"/>
        <w:jc w:val="both"/>
        <w:rPr>
          <w:rFonts w:ascii="Times New Roman" w:hAnsi="Times New Roman" w:cs="Times New Roman"/>
          <w:b/>
          <w:i/>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272457" w:rsidRPr="00BF7212" w:rsidRDefault="00272457" w:rsidP="001537FF">
      <w:pPr>
        <w:spacing w:after="0" w:line="0" w:lineRule="atLeast"/>
        <w:jc w:val="both"/>
        <w:rPr>
          <w:rFonts w:ascii="Times New Roman" w:hAnsi="Times New Roman" w:cs="Times New Roman"/>
          <w:sz w:val="24"/>
          <w:szCs w:val="24"/>
        </w:rPr>
      </w:pPr>
    </w:p>
    <w:p w:rsidR="00272457" w:rsidRPr="00BF7212" w:rsidRDefault="00272457"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 xml:space="preserve">Ulaşım </w:t>
      </w:r>
      <w:r w:rsidR="00D33C60" w:rsidRPr="00BF7212">
        <w:rPr>
          <w:rFonts w:ascii="Times New Roman" w:hAnsi="Times New Roman" w:cs="Times New Roman"/>
          <w:b/>
          <w:i/>
          <w:sz w:val="24"/>
          <w:szCs w:val="24"/>
        </w:rPr>
        <w:t>Hizmeti Müdürlüğü 25.853.585,62</w:t>
      </w:r>
    </w:p>
    <w:p w:rsidR="00272457" w:rsidRPr="00BF7212" w:rsidRDefault="00272457" w:rsidP="001537FF">
      <w:pPr>
        <w:spacing w:after="0" w:line="0" w:lineRule="atLeast"/>
        <w:jc w:val="both"/>
        <w:rPr>
          <w:rFonts w:ascii="Times New Roman" w:hAnsi="Times New Roman" w:cs="Times New Roman"/>
          <w:b/>
          <w:i/>
          <w:sz w:val="24"/>
          <w:szCs w:val="24"/>
        </w:rPr>
      </w:pPr>
    </w:p>
    <w:p w:rsidR="00272457" w:rsidRPr="00BF7212" w:rsidRDefault="00272457"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272457" w:rsidRPr="00BF7212" w:rsidRDefault="00272457" w:rsidP="001537FF">
      <w:pPr>
        <w:spacing w:after="0" w:line="0" w:lineRule="atLeast"/>
        <w:jc w:val="both"/>
        <w:rPr>
          <w:rFonts w:ascii="Times New Roman" w:hAnsi="Times New Roman" w:cs="Times New Roman"/>
          <w:sz w:val="24"/>
          <w:szCs w:val="24"/>
        </w:rPr>
      </w:pPr>
    </w:p>
    <w:p w:rsidR="00272457" w:rsidRPr="00BF7212" w:rsidRDefault="00272457"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ÇEVRE KORUMA HİZMETLERİ</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Çevre Koruma ve</w:t>
      </w:r>
      <w:r w:rsidR="00D33C60" w:rsidRPr="00BF7212">
        <w:rPr>
          <w:rFonts w:ascii="Times New Roman" w:hAnsi="Times New Roman" w:cs="Times New Roman"/>
          <w:b/>
          <w:i/>
          <w:sz w:val="24"/>
          <w:szCs w:val="24"/>
        </w:rPr>
        <w:t xml:space="preserve"> Kontrol Müdürlüğü 2.249.694,65</w:t>
      </w:r>
    </w:p>
    <w:p w:rsidR="00593EA2" w:rsidRPr="00BF7212" w:rsidRDefault="00593EA2" w:rsidP="001537FF">
      <w:pPr>
        <w:spacing w:after="0" w:line="0" w:lineRule="atLeast"/>
        <w:jc w:val="both"/>
        <w:rPr>
          <w:rFonts w:ascii="Times New Roman" w:hAnsi="Times New Roman" w:cs="Times New Roman"/>
          <w:b/>
          <w:i/>
          <w:sz w:val="24"/>
          <w:szCs w:val="24"/>
        </w:rPr>
      </w:pPr>
    </w:p>
    <w:p w:rsidR="00593EA2" w:rsidRPr="00BF7212" w:rsidRDefault="00593EA2"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lastRenderedPageBreak/>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Temizlik</w:t>
      </w:r>
      <w:r w:rsidR="00D33C60" w:rsidRPr="00BF7212">
        <w:rPr>
          <w:rFonts w:ascii="Times New Roman" w:hAnsi="Times New Roman" w:cs="Times New Roman"/>
          <w:b/>
          <w:i/>
          <w:sz w:val="24"/>
          <w:szCs w:val="24"/>
        </w:rPr>
        <w:t xml:space="preserve"> İşleri Müdürlüğü 14.537.400,11</w:t>
      </w:r>
    </w:p>
    <w:p w:rsidR="00593EA2" w:rsidRPr="00BF7212" w:rsidRDefault="00593EA2" w:rsidP="001537FF">
      <w:pPr>
        <w:spacing w:after="0" w:line="0" w:lineRule="atLeast"/>
        <w:jc w:val="both"/>
        <w:rPr>
          <w:rFonts w:ascii="Times New Roman" w:hAnsi="Times New Roman" w:cs="Times New Roman"/>
          <w:b/>
          <w:i/>
          <w:sz w:val="24"/>
          <w:szCs w:val="24"/>
        </w:rPr>
      </w:pPr>
    </w:p>
    <w:p w:rsidR="00593EA2" w:rsidRPr="00BF7212" w:rsidRDefault="00593EA2"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sz w:val="24"/>
          <w:szCs w:val="24"/>
        </w:rPr>
      </w:pPr>
      <w:proofErr w:type="gramStart"/>
      <w:r w:rsidRPr="00BF7212">
        <w:rPr>
          <w:rFonts w:ascii="Times New Roman" w:hAnsi="Times New Roman" w:cs="Times New Roman"/>
          <w:b/>
          <w:sz w:val="24"/>
          <w:szCs w:val="24"/>
        </w:rPr>
        <w:t>İSKAN</w:t>
      </w:r>
      <w:proofErr w:type="gramEnd"/>
      <w:r w:rsidRPr="00BF7212">
        <w:rPr>
          <w:rFonts w:ascii="Times New Roman" w:hAnsi="Times New Roman" w:cs="Times New Roman"/>
          <w:b/>
          <w:sz w:val="24"/>
          <w:szCs w:val="24"/>
        </w:rPr>
        <w:t xml:space="preserve"> ve TOPLUM REFAHI HİZMETLERİ</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Emlak İ</w:t>
      </w:r>
      <w:r w:rsidR="00D33C60" w:rsidRPr="00BF7212">
        <w:rPr>
          <w:rFonts w:ascii="Times New Roman" w:hAnsi="Times New Roman" w:cs="Times New Roman"/>
          <w:b/>
          <w:i/>
          <w:sz w:val="24"/>
          <w:szCs w:val="24"/>
        </w:rPr>
        <w:t>stimlak Müdürlüğü 11.143.275,70</w:t>
      </w:r>
    </w:p>
    <w:p w:rsidR="008C10DA" w:rsidRPr="00BF7212" w:rsidRDefault="008C10DA" w:rsidP="001537FF">
      <w:pPr>
        <w:spacing w:after="0" w:line="0" w:lineRule="atLeast"/>
        <w:jc w:val="both"/>
        <w:rPr>
          <w:rFonts w:ascii="Times New Roman" w:hAnsi="Times New Roman" w:cs="Times New Roman"/>
          <w:b/>
          <w:i/>
          <w:sz w:val="24"/>
          <w:szCs w:val="24"/>
        </w:rPr>
      </w:pPr>
    </w:p>
    <w:p w:rsidR="00593EA2" w:rsidRPr="00BF7212" w:rsidRDefault="00593EA2"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Kents</w:t>
      </w:r>
      <w:r w:rsidR="00D33C60" w:rsidRPr="00BF7212">
        <w:rPr>
          <w:rFonts w:ascii="Times New Roman" w:hAnsi="Times New Roman" w:cs="Times New Roman"/>
          <w:b/>
          <w:i/>
          <w:sz w:val="24"/>
          <w:szCs w:val="24"/>
        </w:rPr>
        <w:t>el Tasarım Müdürlüğü 730.405,29</w:t>
      </w:r>
    </w:p>
    <w:p w:rsidR="00593EA2" w:rsidRPr="00BF7212" w:rsidRDefault="00593EA2" w:rsidP="001537FF">
      <w:pPr>
        <w:spacing w:after="0" w:line="0" w:lineRule="atLeast"/>
        <w:jc w:val="both"/>
        <w:rPr>
          <w:rFonts w:ascii="Times New Roman" w:hAnsi="Times New Roman" w:cs="Times New Roman"/>
          <w:b/>
          <w:i/>
          <w:sz w:val="24"/>
          <w:szCs w:val="24"/>
        </w:rPr>
      </w:pPr>
    </w:p>
    <w:p w:rsidR="00593EA2" w:rsidRPr="00BF7212" w:rsidRDefault="00593EA2"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İmar ve Şeh</w:t>
      </w:r>
      <w:r w:rsidR="00D33C60" w:rsidRPr="00BF7212">
        <w:rPr>
          <w:rFonts w:ascii="Times New Roman" w:hAnsi="Times New Roman" w:cs="Times New Roman"/>
          <w:b/>
          <w:i/>
          <w:sz w:val="24"/>
          <w:szCs w:val="24"/>
        </w:rPr>
        <w:t>ircilik Müdürlüğü 11.334.274,10</w:t>
      </w:r>
    </w:p>
    <w:p w:rsidR="00593EA2" w:rsidRPr="00BF7212" w:rsidRDefault="00593EA2" w:rsidP="001537FF">
      <w:pPr>
        <w:spacing w:after="0" w:line="0" w:lineRule="atLeast"/>
        <w:jc w:val="both"/>
        <w:rPr>
          <w:rFonts w:ascii="Times New Roman" w:hAnsi="Times New Roman" w:cs="Times New Roman"/>
          <w:b/>
          <w:i/>
          <w:sz w:val="24"/>
          <w:szCs w:val="24"/>
        </w:rPr>
      </w:pPr>
    </w:p>
    <w:p w:rsidR="00593EA2" w:rsidRPr="00BF7212" w:rsidRDefault="00593EA2"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Pl</w:t>
      </w:r>
      <w:r w:rsidR="00D33C60" w:rsidRPr="00BF7212">
        <w:rPr>
          <w:rFonts w:ascii="Times New Roman" w:hAnsi="Times New Roman" w:cs="Times New Roman"/>
          <w:b/>
          <w:i/>
          <w:sz w:val="24"/>
          <w:szCs w:val="24"/>
        </w:rPr>
        <w:t>an Proje Müdürlüğü 2.250.209,27</w:t>
      </w:r>
    </w:p>
    <w:p w:rsidR="00593EA2" w:rsidRPr="00BF7212" w:rsidRDefault="00593EA2" w:rsidP="001537FF">
      <w:pPr>
        <w:spacing w:after="0" w:line="0" w:lineRule="atLeast"/>
        <w:jc w:val="both"/>
        <w:rPr>
          <w:rFonts w:ascii="Times New Roman" w:hAnsi="Times New Roman" w:cs="Times New Roman"/>
          <w:b/>
          <w:i/>
          <w:sz w:val="24"/>
          <w:szCs w:val="24"/>
        </w:rPr>
      </w:pPr>
    </w:p>
    <w:p w:rsidR="00593EA2" w:rsidRPr="00BF7212" w:rsidRDefault="00593EA2"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Yapı</w:t>
      </w:r>
      <w:r w:rsidR="00D33C60" w:rsidRPr="00BF7212">
        <w:rPr>
          <w:rFonts w:ascii="Times New Roman" w:hAnsi="Times New Roman" w:cs="Times New Roman"/>
          <w:b/>
          <w:i/>
          <w:sz w:val="24"/>
          <w:szCs w:val="24"/>
        </w:rPr>
        <w:t xml:space="preserve"> Kontrol Müdürlüğü 4.926.878,39</w:t>
      </w:r>
    </w:p>
    <w:p w:rsidR="00593EA2" w:rsidRPr="00BF7212" w:rsidRDefault="00593EA2" w:rsidP="001537FF">
      <w:pPr>
        <w:spacing w:after="0" w:line="0" w:lineRule="atLeast"/>
        <w:jc w:val="both"/>
        <w:rPr>
          <w:rFonts w:ascii="Times New Roman" w:hAnsi="Times New Roman" w:cs="Times New Roman"/>
          <w:b/>
          <w:i/>
          <w:sz w:val="24"/>
          <w:szCs w:val="24"/>
        </w:rPr>
      </w:pPr>
    </w:p>
    <w:p w:rsidR="00593EA2" w:rsidRPr="00BF7212" w:rsidRDefault="00593EA2"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SAĞLIK HİZMETLERİ</w:t>
      </w:r>
    </w:p>
    <w:p w:rsidR="00593EA2" w:rsidRPr="00BF7212" w:rsidRDefault="00593EA2" w:rsidP="001537FF">
      <w:pPr>
        <w:spacing w:after="0" w:line="0" w:lineRule="atLeast"/>
        <w:jc w:val="both"/>
        <w:rPr>
          <w:rFonts w:ascii="Times New Roman" w:hAnsi="Times New Roman" w:cs="Times New Roman"/>
          <w:sz w:val="24"/>
          <w:szCs w:val="24"/>
        </w:rPr>
      </w:pPr>
    </w:p>
    <w:p w:rsidR="00593EA2" w:rsidRPr="00BF7212" w:rsidRDefault="00593EA2"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Sağlı</w:t>
      </w:r>
      <w:r w:rsidR="008C10DA" w:rsidRPr="00BF7212">
        <w:rPr>
          <w:rFonts w:ascii="Times New Roman" w:hAnsi="Times New Roman" w:cs="Times New Roman"/>
          <w:b/>
          <w:i/>
          <w:sz w:val="24"/>
          <w:szCs w:val="24"/>
        </w:rPr>
        <w:t>k İşleri Müdürlüğü 9.845.161,28</w:t>
      </w:r>
    </w:p>
    <w:p w:rsidR="006E421C" w:rsidRPr="00BF7212" w:rsidRDefault="006E421C" w:rsidP="001537FF">
      <w:pPr>
        <w:spacing w:after="0" w:line="0" w:lineRule="atLeast"/>
        <w:jc w:val="both"/>
        <w:rPr>
          <w:rFonts w:ascii="Times New Roman" w:hAnsi="Times New Roman" w:cs="Times New Roman"/>
          <w:b/>
          <w:i/>
          <w:sz w:val="24"/>
          <w:szCs w:val="24"/>
        </w:rPr>
      </w:pPr>
    </w:p>
    <w:p w:rsidR="006E421C" w:rsidRPr="00BF7212" w:rsidRDefault="006E421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E421C" w:rsidRPr="00BF7212" w:rsidRDefault="006E421C" w:rsidP="001537FF">
      <w:pPr>
        <w:spacing w:after="0" w:line="0" w:lineRule="atLeast"/>
        <w:jc w:val="both"/>
        <w:rPr>
          <w:rFonts w:ascii="Times New Roman" w:hAnsi="Times New Roman" w:cs="Times New Roman"/>
          <w:sz w:val="24"/>
          <w:szCs w:val="24"/>
        </w:rPr>
      </w:pPr>
    </w:p>
    <w:p w:rsidR="006E421C" w:rsidRPr="00BF7212" w:rsidRDefault="006E421C"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DİNLENME, KÜLTÜR VE DİN HİZMETLERİ</w:t>
      </w:r>
    </w:p>
    <w:p w:rsidR="006E421C" w:rsidRPr="00BF7212" w:rsidRDefault="006E421C" w:rsidP="001537FF">
      <w:pPr>
        <w:spacing w:after="0" w:line="0" w:lineRule="atLeast"/>
        <w:jc w:val="both"/>
        <w:rPr>
          <w:rFonts w:ascii="Times New Roman" w:hAnsi="Times New Roman" w:cs="Times New Roman"/>
          <w:sz w:val="24"/>
          <w:szCs w:val="24"/>
        </w:rPr>
      </w:pPr>
    </w:p>
    <w:p w:rsidR="006E421C" w:rsidRPr="00BF7212" w:rsidRDefault="006E421C"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Spo</w:t>
      </w:r>
      <w:r w:rsidR="000C430D" w:rsidRPr="00BF7212">
        <w:rPr>
          <w:rFonts w:ascii="Times New Roman" w:hAnsi="Times New Roman" w:cs="Times New Roman"/>
          <w:b/>
          <w:i/>
          <w:sz w:val="24"/>
          <w:szCs w:val="24"/>
        </w:rPr>
        <w:t>r İşleri Müdürlüğü 6.614.971,16</w:t>
      </w:r>
    </w:p>
    <w:p w:rsidR="008C10DA" w:rsidRPr="00BF7212" w:rsidRDefault="008C10DA" w:rsidP="001537FF">
      <w:pPr>
        <w:spacing w:after="0" w:line="0" w:lineRule="atLeast"/>
        <w:jc w:val="both"/>
        <w:rPr>
          <w:rFonts w:ascii="Times New Roman" w:hAnsi="Times New Roman" w:cs="Times New Roman"/>
          <w:b/>
          <w:i/>
          <w:sz w:val="24"/>
          <w:szCs w:val="24"/>
        </w:rPr>
      </w:pPr>
    </w:p>
    <w:p w:rsidR="006E421C" w:rsidRPr="00BF7212" w:rsidRDefault="006E421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E421C" w:rsidRPr="00BF7212" w:rsidRDefault="006E421C" w:rsidP="001537FF">
      <w:pPr>
        <w:spacing w:after="0" w:line="0" w:lineRule="atLeast"/>
        <w:jc w:val="both"/>
        <w:rPr>
          <w:rFonts w:ascii="Times New Roman" w:hAnsi="Times New Roman" w:cs="Times New Roman"/>
          <w:sz w:val="24"/>
          <w:szCs w:val="24"/>
        </w:rPr>
      </w:pPr>
    </w:p>
    <w:p w:rsidR="006E421C" w:rsidRPr="00BF7212" w:rsidRDefault="006E421C"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Kültür ve Sosya</w:t>
      </w:r>
      <w:r w:rsidR="000C430D" w:rsidRPr="00BF7212">
        <w:rPr>
          <w:rFonts w:ascii="Times New Roman" w:hAnsi="Times New Roman" w:cs="Times New Roman"/>
          <w:b/>
          <w:i/>
          <w:sz w:val="24"/>
          <w:szCs w:val="24"/>
        </w:rPr>
        <w:t>l İşler Müdürlüğü 14.054.392,69</w:t>
      </w:r>
    </w:p>
    <w:p w:rsidR="006E421C" w:rsidRPr="00BF7212" w:rsidRDefault="006E421C" w:rsidP="001537FF">
      <w:pPr>
        <w:spacing w:after="0" w:line="0" w:lineRule="atLeast"/>
        <w:jc w:val="both"/>
        <w:rPr>
          <w:rFonts w:ascii="Times New Roman" w:hAnsi="Times New Roman" w:cs="Times New Roman"/>
          <w:b/>
          <w:i/>
          <w:sz w:val="24"/>
          <w:szCs w:val="24"/>
        </w:rPr>
      </w:pPr>
    </w:p>
    <w:p w:rsidR="006E421C" w:rsidRPr="00BF7212" w:rsidRDefault="006E421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E421C" w:rsidRPr="00BF7212" w:rsidRDefault="006E421C" w:rsidP="001537FF">
      <w:pPr>
        <w:spacing w:after="0" w:line="0" w:lineRule="atLeast"/>
        <w:jc w:val="both"/>
        <w:rPr>
          <w:rFonts w:ascii="Times New Roman" w:hAnsi="Times New Roman" w:cs="Times New Roman"/>
          <w:sz w:val="24"/>
          <w:szCs w:val="24"/>
        </w:rPr>
      </w:pPr>
    </w:p>
    <w:p w:rsidR="006E421C" w:rsidRPr="00BF7212" w:rsidRDefault="006E421C"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K</w:t>
      </w:r>
      <w:r w:rsidR="000C430D" w:rsidRPr="00BF7212">
        <w:rPr>
          <w:rFonts w:ascii="Times New Roman" w:hAnsi="Times New Roman" w:cs="Times New Roman"/>
          <w:b/>
          <w:i/>
          <w:sz w:val="24"/>
          <w:szCs w:val="24"/>
        </w:rPr>
        <w:t>ütüphane Müdürlüğü 1.981.022,87</w:t>
      </w:r>
    </w:p>
    <w:p w:rsidR="006E421C" w:rsidRPr="00BF7212" w:rsidRDefault="006E421C" w:rsidP="001537FF">
      <w:pPr>
        <w:spacing w:after="0" w:line="0" w:lineRule="atLeast"/>
        <w:jc w:val="both"/>
        <w:rPr>
          <w:rFonts w:ascii="Times New Roman" w:hAnsi="Times New Roman" w:cs="Times New Roman"/>
          <w:b/>
          <w:i/>
          <w:sz w:val="24"/>
          <w:szCs w:val="24"/>
        </w:rPr>
      </w:pPr>
    </w:p>
    <w:p w:rsidR="006E421C" w:rsidRPr="00BF7212" w:rsidRDefault="006E421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E421C" w:rsidRPr="00BF7212" w:rsidRDefault="006E421C" w:rsidP="001537FF">
      <w:pPr>
        <w:spacing w:after="0" w:line="0" w:lineRule="atLeast"/>
        <w:jc w:val="both"/>
        <w:rPr>
          <w:rFonts w:ascii="Times New Roman" w:hAnsi="Times New Roman" w:cs="Times New Roman"/>
          <w:sz w:val="24"/>
          <w:szCs w:val="24"/>
        </w:rPr>
      </w:pPr>
    </w:p>
    <w:p w:rsidR="006E421C" w:rsidRPr="00BF7212" w:rsidRDefault="006E421C"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Kent Tarihi ve</w:t>
      </w:r>
      <w:r w:rsidR="000C430D" w:rsidRPr="00BF7212">
        <w:rPr>
          <w:rFonts w:ascii="Times New Roman" w:hAnsi="Times New Roman" w:cs="Times New Roman"/>
          <w:b/>
          <w:i/>
          <w:sz w:val="24"/>
          <w:szCs w:val="24"/>
        </w:rPr>
        <w:t xml:space="preserve"> Tanıtım Müdürlüğü 1.107.094,71</w:t>
      </w:r>
    </w:p>
    <w:p w:rsidR="006E421C" w:rsidRPr="00BF7212" w:rsidRDefault="006E421C" w:rsidP="001537FF">
      <w:pPr>
        <w:spacing w:after="0" w:line="0" w:lineRule="atLeast"/>
        <w:jc w:val="both"/>
        <w:rPr>
          <w:rFonts w:ascii="Times New Roman" w:hAnsi="Times New Roman" w:cs="Times New Roman"/>
          <w:b/>
          <w:i/>
          <w:sz w:val="24"/>
          <w:szCs w:val="24"/>
        </w:rPr>
      </w:pPr>
    </w:p>
    <w:p w:rsidR="006E421C" w:rsidRPr="00BF7212" w:rsidRDefault="006E421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6E421C" w:rsidRPr="00BF7212" w:rsidRDefault="006E421C" w:rsidP="001537FF">
      <w:pPr>
        <w:spacing w:after="0" w:line="0" w:lineRule="atLeast"/>
        <w:jc w:val="both"/>
        <w:rPr>
          <w:rFonts w:ascii="Times New Roman" w:hAnsi="Times New Roman" w:cs="Times New Roman"/>
          <w:sz w:val="24"/>
          <w:szCs w:val="24"/>
        </w:rPr>
      </w:pPr>
    </w:p>
    <w:p w:rsidR="006E421C" w:rsidRPr="00BF7212" w:rsidRDefault="006E421C"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SOSYAL GÜVENLİK VE SOSYAL YARDIM HİZMETLERİ</w:t>
      </w:r>
    </w:p>
    <w:p w:rsidR="006E421C" w:rsidRPr="00BF7212" w:rsidRDefault="006E421C" w:rsidP="001537FF">
      <w:pPr>
        <w:spacing w:after="0" w:line="0" w:lineRule="atLeast"/>
        <w:jc w:val="both"/>
        <w:rPr>
          <w:rFonts w:ascii="Times New Roman" w:hAnsi="Times New Roman" w:cs="Times New Roman"/>
          <w:sz w:val="24"/>
          <w:szCs w:val="24"/>
        </w:rPr>
      </w:pPr>
    </w:p>
    <w:p w:rsidR="006E421C" w:rsidRPr="00BF7212" w:rsidRDefault="006E421C"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Fen İşleri Müdürlüğü 0.</w:t>
      </w:r>
    </w:p>
    <w:p w:rsidR="00C106A4" w:rsidRPr="00BF7212" w:rsidRDefault="00C106A4" w:rsidP="001537FF">
      <w:pPr>
        <w:spacing w:after="0" w:line="0" w:lineRule="atLeast"/>
        <w:jc w:val="both"/>
        <w:rPr>
          <w:rFonts w:ascii="Times New Roman" w:hAnsi="Times New Roman" w:cs="Times New Roman"/>
          <w:b/>
          <w:i/>
          <w:sz w:val="24"/>
          <w:szCs w:val="24"/>
        </w:rPr>
      </w:pPr>
    </w:p>
    <w:p w:rsidR="00C106A4" w:rsidRPr="00BF7212" w:rsidRDefault="00C106A4"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Park ve Bahçeler Müdürlüğü 0.</w:t>
      </w:r>
    </w:p>
    <w:p w:rsidR="00C106A4" w:rsidRPr="00BF7212" w:rsidRDefault="00C106A4" w:rsidP="001537FF">
      <w:pPr>
        <w:spacing w:after="0" w:line="0" w:lineRule="atLeast"/>
        <w:jc w:val="both"/>
        <w:rPr>
          <w:rFonts w:ascii="Times New Roman" w:hAnsi="Times New Roman" w:cs="Times New Roman"/>
          <w:b/>
          <w:i/>
          <w:sz w:val="24"/>
          <w:szCs w:val="24"/>
        </w:rPr>
      </w:pPr>
    </w:p>
    <w:p w:rsidR="00C106A4" w:rsidRPr="00BF7212" w:rsidRDefault="00C106A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Emel ASLAN HÜR:</w:t>
      </w:r>
      <w:r w:rsidRPr="00BF7212">
        <w:rPr>
          <w:rFonts w:ascii="Times New Roman" w:hAnsi="Times New Roman" w:cs="Times New Roman"/>
          <w:sz w:val="24"/>
          <w:szCs w:val="24"/>
        </w:rPr>
        <w:t xml:space="preserve"> Başkanım oylamadık.</w:t>
      </w:r>
    </w:p>
    <w:p w:rsidR="00C106A4" w:rsidRPr="00BF7212" w:rsidRDefault="00C106A4" w:rsidP="001537FF">
      <w:pPr>
        <w:spacing w:after="0" w:line="0" w:lineRule="atLeast"/>
        <w:jc w:val="both"/>
        <w:rPr>
          <w:rFonts w:ascii="Times New Roman" w:hAnsi="Times New Roman" w:cs="Times New Roman"/>
          <w:sz w:val="24"/>
          <w:szCs w:val="24"/>
        </w:rPr>
      </w:pPr>
    </w:p>
    <w:p w:rsidR="00C106A4" w:rsidRPr="00BF7212" w:rsidRDefault="00C106A4"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Karşısında rakam yok.</w:t>
      </w:r>
    </w:p>
    <w:p w:rsidR="00C106A4" w:rsidRPr="00BF7212" w:rsidRDefault="00C106A4" w:rsidP="001537FF">
      <w:pPr>
        <w:spacing w:after="0" w:line="0" w:lineRule="atLeast"/>
        <w:jc w:val="both"/>
        <w:rPr>
          <w:rFonts w:ascii="Times New Roman" w:hAnsi="Times New Roman" w:cs="Times New Roman"/>
          <w:sz w:val="24"/>
          <w:szCs w:val="24"/>
        </w:rPr>
      </w:pPr>
    </w:p>
    <w:p w:rsidR="00C106A4" w:rsidRPr="00BF7212" w:rsidRDefault="00C106A4"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A11796" w:rsidRPr="00BF7212" w:rsidRDefault="00A11796" w:rsidP="001537FF">
      <w:pPr>
        <w:spacing w:after="0" w:line="0" w:lineRule="atLeast"/>
        <w:jc w:val="both"/>
        <w:rPr>
          <w:rFonts w:ascii="Times New Roman" w:hAnsi="Times New Roman" w:cs="Times New Roman"/>
          <w:b/>
          <w:sz w:val="24"/>
          <w:szCs w:val="24"/>
        </w:rPr>
      </w:pPr>
    </w:p>
    <w:p w:rsidR="00A11796" w:rsidRPr="00BF7212" w:rsidRDefault="00A1179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 xml:space="preserve">Hayır hayır okunmayacak herhalde </w:t>
      </w:r>
      <w:proofErr w:type="gramStart"/>
      <w:r w:rsidRPr="00BF7212">
        <w:rPr>
          <w:rFonts w:ascii="Times New Roman" w:hAnsi="Times New Roman" w:cs="Times New Roman"/>
          <w:sz w:val="24"/>
          <w:szCs w:val="24"/>
        </w:rPr>
        <w:t>demi ?</w:t>
      </w:r>
      <w:proofErr w:type="gramEnd"/>
      <w:r w:rsidRPr="00BF7212">
        <w:rPr>
          <w:rFonts w:ascii="Times New Roman" w:hAnsi="Times New Roman" w:cs="Times New Roman"/>
          <w:sz w:val="24"/>
          <w:szCs w:val="24"/>
        </w:rPr>
        <w:t xml:space="preserve"> Çünkü Fen İşlerini söyledik daha önce. Sosyal Yardım İşleri var.</w:t>
      </w:r>
    </w:p>
    <w:p w:rsidR="00A11796" w:rsidRPr="00BF7212" w:rsidRDefault="00A11796" w:rsidP="001537FF">
      <w:pPr>
        <w:spacing w:after="0" w:line="0" w:lineRule="atLeast"/>
        <w:jc w:val="both"/>
        <w:rPr>
          <w:rFonts w:ascii="Times New Roman" w:hAnsi="Times New Roman" w:cs="Times New Roman"/>
          <w:sz w:val="24"/>
          <w:szCs w:val="24"/>
        </w:rPr>
      </w:pPr>
    </w:p>
    <w:p w:rsidR="00C106A4" w:rsidRPr="00BF7212" w:rsidRDefault="00A11796"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Sosyal Yardı</w:t>
      </w:r>
      <w:r w:rsidR="00A67238" w:rsidRPr="00BF7212">
        <w:rPr>
          <w:rFonts w:ascii="Times New Roman" w:hAnsi="Times New Roman" w:cs="Times New Roman"/>
          <w:b/>
          <w:i/>
          <w:sz w:val="24"/>
          <w:szCs w:val="24"/>
        </w:rPr>
        <w:t>m İşleri Müdürlüğü 6.163.419,73</w:t>
      </w:r>
    </w:p>
    <w:p w:rsidR="00A11796" w:rsidRPr="00BF7212" w:rsidRDefault="00A11796" w:rsidP="001537FF">
      <w:pPr>
        <w:spacing w:after="0" w:line="0" w:lineRule="atLeast"/>
        <w:jc w:val="both"/>
        <w:rPr>
          <w:rFonts w:ascii="Times New Roman" w:hAnsi="Times New Roman" w:cs="Times New Roman"/>
          <w:b/>
          <w:i/>
          <w:sz w:val="24"/>
          <w:szCs w:val="24"/>
        </w:rPr>
      </w:pPr>
    </w:p>
    <w:p w:rsidR="00A11796" w:rsidRPr="00BF7212" w:rsidRDefault="00A1179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A11796" w:rsidRPr="00BF7212" w:rsidRDefault="00A11796" w:rsidP="001537FF">
      <w:pPr>
        <w:spacing w:after="0" w:line="0" w:lineRule="atLeast"/>
        <w:jc w:val="both"/>
        <w:rPr>
          <w:rFonts w:ascii="Times New Roman" w:hAnsi="Times New Roman" w:cs="Times New Roman"/>
          <w:sz w:val="24"/>
          <w:szCs w:val="24"/>
        </w:rPr>
      </w:pPr>
    </w:p>
    <w:p w:rsidR="00A11796" w:rsidRPr="00BF7212" w:rsidRDefault="00A11796"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Kadın ve Aile Hi</w:t>
      </w:r>
      <w:r w:rsidR="001537FF" w:rsidRPr="00BF7212">
        <w:rPr>
          <w:rFonts w:ascii="Times New Roman" w:hAnsi="Times New Roman" w:cs="Times New Roman"/>
          <w:b/>
          <w:i/>
          <w:sz w:val="24"/>
          <w:szCs w:val="24"/>
        </w:rPr>
        <w:t>zmetleri Müdürlüğü 4.345.273,67</w:t>
      </w:r>
    </w:p>
    <w:p w:rsidR="008C10DA" w:rsidRPr="00BF7212" w:rsidRDefault="008C10DA" w:rsidP="001537FF">
      <w:pPr>
        <w:spacing w:after="0" w:line="0" w:lineRule="atLeast"/>
        <w:jc w:val="both"/>
        <w:rPr>
          <w:rFonts w:ascii="Times New Roman" w:hAnsi="Times New Roman" w:cs="Times New Roman"/>
          <w:b/>
          <w:i/>
          <w:sz w:val="24"/>
          <w:szCs w:val="24"/>
        </w:rPr>
      </w:pPr>
    </w:p>
    <w:p w:rsidR="00A11796" w:rsidRPr="00BF7212" w:rsidRDefault="00A1179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A11796" w:rsidRPr="00BF7212" w:rsidRDefault="00A11796" w:rsidP="001537FF">
      <w:pPr>
        <w:spacing w:after="0" w:line="0" w:lineRule="atLeast"/>
        <w:jc w:val="both"/>
        <w:rPr>
          <w:rFonts w:ascii="Times New Roman" w:hAnsi="Times New Roman" w:cs="Times New Roman"/>
          <w:b/>
          <w:i/>
          <w:sz w:val="24"/>
          <w:szCs w:val="24"/>
        </w:rPr>
      </w:pPr>
    </w:p>
    <w:p w:rsidR="00A11796" w:rsidRPr="00BF7212" w:rsidRDefault="008C10DA"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Toplam 505.123.364,18</w:t>
      </w:r>
    </w:p>
    <w:p w:rsidR="00A11796" w:rsidRPr="00BF7212" w:rsidRDefault="00A11796" w:rsidP="001537FF">
      <w:pPr>
        <w:spacing w:after="0" w:line="0" w:lineRule="atLeast"/>
        <w:jc w:val="both"/>
        <w:rPr>
          <w:rFonts w:ascii="Times New Roman" w:hAnsi="Times New Roman" w:cs="Times New Roman"/>
          <w:b/>
          <w:i/>
          <w:sz w:val="24"/>
          <w:szCs w:val="24"/>
        </w:rPr>
      </w:pPr>
    </w:p>
    <w:p w:rsidR="00A11796" w:rsidRPr="00BF7212" w:rsidRDefault="00A1179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w:t>
      </w:r>
    </w:p>
    <w:p w:rsidR="00A11796" w:rsidRPr="00BF7212" w:rsidRDefault="00A11796" w:rsidP="001537FF">
      <w:pPr>
        <w:spacing w:after="0" w:line="0" w:lineRule="atLeast"/>
        <w:jc w:val="both"/>
        <w:rPr>
          <w:rFonts w:ascii="Times New Roman" w:hAnsi="Times New Roman" w:cs="Times New Roman"/>
          <w:sz w:val="24"/>
          <w:szCs w:val="24"/>
        </w:rPr>
      </w:pPr>
    </w:p>
    <w:p w:rsidR="00A11796" w:rsidRPr="00BF7212" w:rsidRDefault="00A11796"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FİNANSMANIN EKONOMİK SINIFLANDIRILMASI TABLOSU</w:t>
      </w:r>
    </w:p>
    <w:p w:rsidR="00A11796" w:rsidRPr="00BF7212" w:rsidRDefault="00A11796" w:rsidP="001537FF">
      <w:pPr>
        <w:spacing w:after="0" w:line="0" w:lineRule="atLeast"/>
        <w:jc w:val="both"/>
        <w:rPr>
          <w:rFonts w:ascii="Times New Roman" w:hAnsi="Times New Roman" w:cs="Times New Roman"/>
          <w:b/>
          <w:sz w:val="24"/>
          <w:szCs w:val="24"/>
        </w:rPr>
      </w:pPr>
    </w:p>
    <w:p w:rsidR="00A11796" w:rsidRPr="00BF7212" w:rsidRDefault="00A8544B" w:rsidP="001537FF">
      <w:pPr>
        <w:spacing w:after="0" w:line="0" w:lineRule="atLeast"/>
        <w:jc w:val="both"/>
        <w:rPr>
          <w:rFonts w:ascii="Times New Roman" w:hAnsi="Times New Roman" w:cs="Times New Roman"/>
          <w:b/>
          <w:i/>
          <w:sz w:val="24"/>
          <w:szCs w:val="24"/>
        </w:rPr>
      </w:pPr>
      <w:r w:rsidRPr="00BF7212">
        <w:rPr>
          <w:rFonts w:ascii="Times New Roman" w:hAnsi="Times New Roman" w:cs="Times New Roman"/>
          <w:b/>
          <w:i/>
          <w:sz w:val="24"/>
          <w:szCs w:val="24"/>
        </w:rPr>
        <w:t>Ödeme -9.052.190,23</w:t>
      </w:r>
    </w:p>
    <w:p w:rsidR="00A11796" w:rsidRPr="00BF7212" w:rsidRDefault="00A11796" w:rsidP="001537FF">
      <w:pPr>
        <w:spacing w:after="0" w:line="0" w:lineRule="atLeast"/>
        <w:jc w:val="both"/>
        <w:rPr>
          <w:rFonts w:ascii="Times New Roman" w:hAnsi="Times New Roman" w:cs="Times New Roman"/>
          <w:b/>
          <w:i/>
          <w:sz w:val="24"/>
          <w:szCs w:val="24"/>
        </w:rPr>
      </w:pPr>
    </w:p>
    <w:p w:rsidR="00A11796" w:rsidRPr="00BF7212" w:rsidRDefault="00A11796"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Oylarınıza sunuyorum. Kabul </w:t>
      </w:r>
      <w:proofErr w:type="gramStart"/>
      <w:r w:rsidRPr="00BF7212">
        <w:rPr>
          <w:rFonts w:ascii="Times New Roman" w:hAnsi="Times New Roman" w:cs="Times New Roman"/>
          <w:sz w:val="24"/>
          <w:szCs w:val="24"/>
        </w:rPr>
        <w:t>edenler ?</w:t>
      </w:r>
      <w:proofErr w:type="gramEnd"/>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Etmeyenler ?</w:t>
      </w:r>
      <w:proofErr w:type="gramEnd"/>
      <w:r w:rsidRPr="00BF7212">
        <w:rPr>
          <w:rFonts w:ascii="Times New Roman" w:hAnsi="Times New Roman" w:cs="Times New Roman"/>
          <w:sz w:val="24"/>
          <w:szCs w:val="24"/>
        </w:rPr>
        <w:t xml:space="preserve"> Oy çokluğuyla kabul edilmiştir. Teşekkür ederim.</w:t>
      </w:r>
    </w:p>
    <w:p w:rsidR="00093455" w:rsidRPr="00BF7212" w:rsidRDefault="00093455" w:rsidP="001537FF">
      <w:pPr>
        <w:spacing w:after="0" w:line="0" w:lineRule="atLeast"/>
        <w:jc w:val="both"/>
        <w:rPr>
          <w:rFonts w:ascii="Times New Roman" w:hAnsi="Times New Roman" w:cs="Times New Roman"/>
          <w:sz w:val="24"/>
          <w:szCs w:val="24"/>
        </w:rPr>
      </w:pPr>
    </w:p>
    <w:p w:rsidR="00093455" w:rsidRPr="00BF7212" w:rsidRDefault="00CC4E15"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IV- </w:t>
      </w:r>
      <w:r w:rsidR="00093455" w:rsidRPr="00BF7212">
        <w:rPr>
          <w:rFonts w:ascii="Times New Roman" w:hAnsi="Times New Roman" w:cs="Times New Roman"/>
          <w:b/>
          <w:sz w:val="24"/>
          <w:szCs w:val="24"/>
        </w:rPr>
        <w:t>TOPLANTIYA KATILAMAYAN MECLİS ÜYELERİNİN MAZERETLERİNİN GÖRÜŞÜLMESİ</w:t>
      </w:r>
    </w:p>
    <w:p w:rsidR="000F2B8B" w:rsidRPr="00BF7212" w:rsidRDefault="000F2B8B" w:rsidP="001537FF">
      <w:pPr>
        <w:spacing w:after="0" w:line="0" w:lineRule="atLeast"/>
        <w:jc w:val="both"/>
        <w:rPr>
          <w:rFonts w:ascii="Times New Roman" w:hAnsi="Times New Roman" w:cs="Times New Roman"/>
          <w:sz w:val="24"/>
          <w:szCs w:val="24"/>
        </w:rPr>
      </w:pPr>
    </w:p>
    <w:p w:rsidR="000F2B8B" w:rsidRPr="00BF7212" w:rsidRDefault="000F2B8B"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sz w:val="24"/>
          <w:szCs w:val="24"/>
        </w:rPr>
        <w:t xml:space="preserve"> </w:t>
      </w: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 xml:space="preserve">Evet değerli arkadaşlar, meclisimize katılmayan üyelerin mazeretlerini oylarınıza sunuyorum kabul edenler, </w:t>
      </w:r>
      <w:proofErr w:type="gramStart"/>
      <w:r w:rsidRPr="00BF7212">
        <w:rPr>
          <w:rFonts w:ascii="Times New Roman" w:hAnsi="Times New Roman" w:cs="Times New Roman"/>
          <w:sz w:val="24"/>
          <w:szCs w:val="24"/>
        </w:rPr>
        <w:t>efendim ?</w:t>
      </w:r>
      <w:proofErr w:type="gramEnd"/>
    </w:p>
    <w:p w:rsidR="000F2B8B" w:rsidRPr="00BF7212" w:rsidRDefault="000F2B8B" w:rsidP="001537FF">
      <w:pPr>
        <w:spacing w:after="0" w:line="0" w:lineRule="atLeast"/>
        <w:jc w:val="both"/>
        <w:rPr>
          <w:rFonts w:ascii="Times New Roman" w:hAnsi="Times New Roman" w:cs="Times New Roman"/>
          <w:b/>
          <w:sz w:val="24"/>
          <w:szCs w:val="24"/>
        </w:rPr>
      </w:pPr>
    </w:p>
    <w:p w:rsidR="000F2B8B" w:rsidRPr="00BF7212" w:rsidRDefault="000F2B8B"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0F2B8B" w:rsidRPr="00BF7212" w:rsidRDefault="000F2B8B" w:rsidP="001537FF">
      <w:pPr>
        <w:spacing w:after="0" w:line="0" w:lineRule="atLeast"/>
        <w:jc w:val="both"/>
        <w:rPr>
          <w:rFonts w:ascii="Times New Roman" w:hAnsi="Times New Roman" w:cs="Times New Roman"/>
          <w:sz w:val="24"/>
          <w:szCs w:val="24"/>
        </w:rPr>
      </w:pPr>
    </w:p>
    <w:p w:rsidR="000F2B8B" w:rsidRPr="00BF7212" w:rsidRDefault="000F2B8B"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 xml:space="preserve">Mazeretleri oyladık oy birliği ile kabul edilmiştir. Dilek temennilerde söz almak isteyen arkadaşımız var </w:t>
      </w:r>
      <w:proofErr w:type="gramStart"/>
      <w:r w:rsidRPr="00BF7212">
        <w:rPr>
          <w:rFonts w:ascii="Times New Roman" w:hAnsi="Times New Roman" w:cs="Times New Roman"/>
          <w:sz w:val="24"/>
          <w:szCs w:val="24"/>
        </w:rPr>
        <w:t>mı ?</w:t>
      </w:r>
      <w:proofErr w:type="gramEnd"/>
      <w:r w:rsidRPr="00BF7212">
        <w:rPr>
          <w:rFonts w:ascii="Times New Roman" w:hAnsi="Times New Roman" w:cs="Times New Roman"/>
          <w:sz w:val="24"/>
          <w:szCs w:val="24"/>
        </w:rPr>
        <w:t xml:space="preserve"> Buyurun.</w:t>
      </w:r>
    </w:p>
    <w:p w:rsidR="00093455" w:rsidRPr="00BF7212" w:rsidRDefault="00093455" w:rsidP="001537FF">
      <w:pPr>
        <w:spacing w:after="0" w:line="0" w:lineRule="atLeast"/>
        <w:jc w:val="both"/>
        <w:rPr>
          <w:rFonts w:ascii="Times New Roman" w:hAnsi="Times New Roman" w:cs="Times New Roman"/>
          <w:sz w:val="24"/>
          <w:szCs w:val="24"/>
        </w:rPr>
      </w:pPr>
    </w:p>
    <w:p w:rsidR="00093455" w:rsidRPr="00BF7212" w:rsidRDefault="00CC4E15"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V- </w:t>
      </w:r>
      <w:r w:rsidR="00093455" w:rsidRPr="00BF7212">
        <w:rPr>
          <w:rFonts w:ascii="Times New Roman" w:hAnsi="Times New Roman" w:cs="Times New Roman"/>
          <w:b/>
          <w:sz w:val="24"/>
          <w:szCs w:val="24"/>
        </w:rPr>
        <w:t>DİLEK VE TEMENNİLER</w:t>
      </w:r>
    </w:p>
    <w:p w:rsidR="000F2B8B" w:rsidRPr="00BF7212" w:rsidRDefault="000F2B8B" w:rsidP="001537FF">
      <w:pPr>
        <w:spacing w:after="0" w:line="0" w:lineRule="atLeast"/>
        <w:jc w:val="both"/>
        <w:rPr>
          <w:rFonts w:ascii="Times New Roman" w:hAnsi="Times New Roman" w:cs="Times New Roman"/>
          <w:sz w:val="24"/>
          <w:szCs w:val="24"/>
        </w:rPr>
      </w:pPr>
    </w:p>
    <w:p w:rsidR="00647408" w:rsidRPr="00BF7212" w:rsidRDefault="000F2B8B"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Mikail BİLİCİ-</w:t>
      </w:r>
      <w:r w:rsidR="00FF585D" w:rsidRPr="00BF7212">
        <w:rPr>
          <w:rFonts w:ascii="Times New Roman" w:hAnsi="Times New Roman" w:cs="Times New Roman"/>
          <w:sz w:val="24"/>
          <w:szCs w:val="24"/>
        </w:rPr>
        <w:t xml:space="preserve"> </w:t>
      </w:r>
      <w:r w:rsidR="00CC12D9" w:rsidRPr="00BF7212">
        <w:rPr>
          <w:rFonts w:ascii="Times New Roman" w:hAnsi="Times New Roman" w:cs="Times New Roman"/>
          <w:sz w:val="24"/>
          <w:szCs w:val="24"/>
        </w:rPr>
        <w:t>S</w:t>
      </w:r>
      <w:r w:rsidRPr="00BF7212">
        <w:rPr>
          <w:rFonts w:ascii="Times New Roman" w:hAnsi="Times New Roman" w:cs="Times New Roman"/>
          <w:sz w:val="24"/>
          <w:szCs w:val="24"/>
        </w:rPr>
        <w:t>ay</w:t>
      </w:r>
      <w:r w:rsidR="00CC12D9" w:rsidRPr="00BF7212">
        <w:rPr>
          <w:rFonts w:ascii="Times New Roman" w:hAnsi="Times New Roman" w:cs="Times New Roman"/>
          <w:sz w:val="24"/>
          <w:szCs w:val="24"/>
        </w:rPr>
        <w:t xml:space="preserve">ın Başkan, </w:t>
      </w:r>
      <w:r w:rsidRPr="00BF7212">
        <w:rPr>
          <w:rFonts w:ascii="Times New Roman" w:hAnsi="Times New Roman" w:cs="Times New Roman"/>
          <w:sz w:val="24"/>
          <w:szCs w:val="24"/>
        </w:rPr>
        <w:t>değerli arkadaşlar</w:t>
      </w:r>
      <w:r w:rsidR="00093455" w:rsidRPr="00BF7212">
        <w:rPr>
          <w:rFonts w:ascii="Times New Roman" w:hAnsi="Times New Roman" w:cs="Times New Roman"/>
          <w:sz w:val="24"/>
          <w:szCs w:val="24"/>
        </w:rPr>
        <w:t xml:space="preserve">. </w:t>
      </w:r>
      <w:r w:rsidR="00CC12D9" w:rsidRPr="00BF7212">
        <w:rPr>
          <w:rFonts w:ascii="Times New Roman" w:hAnsi="Times New Roman" w:cs="Times New Roman"/>
          <w:sz w:val="24"/>
          <w:szCs w:val="24"/>
        </w:rPr>
        <w:t>Sayın Başka</w:t>
      </w:r>
      <w:r w:rsidR="00093455" w:rsidRPr="00BF7212">
        <w:rPr>
          <w:rFonts w:ascii="Times New Roman" w:hAnsi="Times New Roman" w:cs="Times New Roman"/>
          <w:sz w:val="24"/>
          <w:szCs w:val="24"/>
        </w:rPr>
        <w:t xml:space="preserve">n daha önceki denetim komisyonu </w:t>
      </w:r>
      <w:r w:rsidR="00CC12D9" w:rsidRPr="00BF7212">
        <w:rPr>
          <w:rFonts w:ascii="Times New Roman" w:hAnsi="Times New Roman" w:cs="Times New Roman"/>
          <w:sz w:val="24"/>
          <w:szCs w:val="24"/>
        </w:rPr>
        <w:t xml:space="preserve">raporu görüşüldüğünde değinecektim ama geçti o </w:t>
      </w:r>
      <w:r w:rsidR="00093455" w:rsidRPr="00BF7212">
        <w:rPr>
          <w:rFonts w:ascii="Times New Roman" w:hAnsi="Times New Roman" w:cs="Times New Roman"/>
          <w:sz w:val="24"/>
          <w:szCs w:val="24"/>
        </w:rPr>
        <w:t xml:space="preserve">bir </w:t>
      </w:r>
      <w:r w:rsidR="00CC12D9" w:rsidRPr="00BF7212">
        <w:rPr>
          <w:rFonts w:ascii="Times New Roman" w:hAnsi="Times New Roman" w:cs="Times New Roman"/>
          <w:sz w:val="24"/>
          <w:szCs w:val="24"/>
        </w:rPr>
        <w:t xml:space="preserve">tartışma oldu konu kapandı </w:t>
      </w:r>
      <w:r w:rsidR="00093455" w:rsidRPr="00BF7212">
        <w:rPr>
          <w:rFonts w:ascii="Times New Roman" w:hAnsi="Times New Roman" w:cs="Times New Roman"/>
          <w:sz w:val="24"/>
          <w:szCs w:val="24"/>
        </w:rPr>
        <w:t>meclis. Şimdi mevcut denetim, bizim eskilerden bir söz vardır b</w:t>
      </w:r>
      <w:r w:rsidR="00CC12D9" w:rsidRPr="00BF7212">
        <w:rPr>
          <w:rFonts w:ascii="Times New Roman" w:hAnsi="Times New Roman" w:cs="Times New Roman"/>
          <w:sz w:val="24"/>
          <w:szCs w:val="24"/>
        </w:rPr>
        <w:t>alık baştan kokar diye ama onun için</w:t>
      </w:r>
      <w:r w:rsidR="00FF585D" w:rsidRPr="00BF7212">
        <w:rPr>
          <w:rFonts w:ascii="Times New Roman" w:hAnsi="Times New Roman" w:cs="Times New Roman"/>
          <w:sz w:val="24"/>
          <w:szCs w:val="24"/>
        </w:rPr>
        <w:t>i</w:t>
      </w:r>
      <w:r w:rsidR="00CC12D9" w:rsidRPr="00BF7212">
        <w:rPr>
          <w:rFonts w:ascii="Times New Roman" w:hAnsi="Times New Roman" w:cs="Times New Roman"/>
          <w:sz w:val="24"/>
          <w:szCs w:val="24"/>
        </w:rPr>
        <w:t xml:space="preserve"> yapmak la</w:t>
      </w:r>
      <w:r w:rsidR="00FF585D" w:rsidRPr="00BF7212">
        <w:rPr>
          <w:rFonts w:ascii="Times New Roman" w:hAnsi="Times New Roman" w:cs="Times New Roman"/>
          <w:sz w:val="24"/>
          <w:szCs w:val="24"/>
        </w:rPr>
        <w:t xml:space="preserve">zım, </w:t>
      </w:r>
      <w:r w:rsidR="00CC12D9" w:rsidRPr="00BF7212">
        <w:rPr>
          <w:rFonts w:ascii="Times New Roman" w:hAnsi="Times New Roman" w:cs="Times New Roman"/>
          <w:sz w:val="24"/>
          <w:szCs w:val="24"/>
        </w:rPr>
        <w:t>balığın kokusu başta</w:t>
      </w:r>
      <w:r w:rsidR="00FF585D" w:rsidRPr="00BF7212">
        <w:rPr>
          <w:rFonts w:ascii="Times New Roman" w:hAnsi="Times New Roman" w:cs="Times New Roman"/>
          <w:sz w:val="24"/>
          <w:szCs w:val="24"/>
        </w:rPr>
        <w:t xml:space="preserve">n çıkar ama çürüme içten başlar, </w:t>
      </w:r>
      <w:r w:rsidR="00CC12D9" w:rsidRPr="00BF7212">
        <w:rPr>
          <w:rFonts w:ascii="Times New Roman" w:hAnsi="Times New Roman" w:cs="Times New Roman"/>
          <w:sz w:val="24"/>
          <w:szCs w:val="24"/>
        </w:rPr>
        <w:t>bağırsaklardaki kok</w:t>
      </w:r>
      <w:r w:rsidR="00FF585D" w:rsidRPr="00BF7212">
        <w:rPr>
          <w:rFonts w:ascii="Times New Roman" w:hAnsi="Times New Roman" w:cs="Times New Roman"/>
          <w:sz w:val="24"/>
          <w:szCs w:val="24"/>
        </w:rPr>
        <w:t>u baş kısmından boşluktan çıkar. Ş</w:t>
      </w:r>
      <w:r w:rsidR="00CC12D9" w:rsidRPr="00BF7212">
        <w:rPr>
          <w:rFonts w:ascii="Times New Roman" w:hAnsi="Times New Roman" w:cs="Times New Roman"/>
          <w:sz w:val="24"/>
          <w:szCs w:val="24"/>
        </w:rPr>
        <w:t>imdi bizim mevcutt</w:t>
      </w:r>
      <w:r w:rsidR="00FF585D" w:rsidRPr="00BF7212">
        <w:rPr>
          <w:rFonts w:ascii="Times New Roman" w:hAnsi="Times New Roman" w:cs="Times New Roman"/>
          <w:sz w:val="24"/>
          <w:szCs w:val="24"/>
        </w:rPr>
        <w:t xml:space="preserve">a bazı </w:t>
      </w:r>
      <w:proofErr w:type="gramStart"/>
      <w:r w:rsidR="00FF585D" w:rsidRPr="00BF7212">
        <w:rPr>
          <w:rFonts w:ascii="Times New Roman" w:hAnsi="Times New Roman" w:cs="Times New Roman"/>
          <w:sz w:val="24"/>
          <w:szCs w:val="24"/>
        </w:rPr>
        <w:t>branşlar</w:t>
      </w:r>
      <w:proofErr w:type="gramEnd"/>
      <w:r w:rsidR="00FF585D" w:rsidRPr="00BF7212">
        <w:rPr>
          <w:rFonts w:ascii="Times New Roman" w:hAnsi="Times New Roman" w:cs="Times New Roman"/>
          <w:sz w:val="24"/>
          <w:szCs w:val="24"/>
        </w:rPr>
        <w:t xml:space="preserve"> diploma istiyor. Yani diyelim ki içimize bir mimar varsa, </w:t>
      </w:r>
      <w:r w:rsidR="00CC12D9" w:rsidRPr="00BF7212">
        <w:rPr>
          <w:rFonts w:ascii="Times New Roman" w:hAnsi="Times New Roman" w:cs="Times New Roman"/>
          <w:sz w:val="24"/>
          <w:szCs w:val="24"/>
        </w:rPr>
        <w:t>mühendis varsa imar ko</w:t>
      </w:r>
      <w:r w:rsidR="00FF585D" w:rsidRPr="00BF7212">
        <w:rPr>
          <w:rFonts w:ascii="Times New Roman" w:hAnsi="Times New Roman" w:cs="Times New Roman"/>
          <w:sz w:val="24"/>
          <w:szCs w:val="24"/>
        </w:rPr>
        <w:t xml:space="preserve">misyonu onun hakkı. </w:t>
      </w:r>
      <w:r w:rsidR="00CC12D9" w:rsidRPr="00BF7212">
        <w:rPr>
          <w:rFonts w:ascii="Times New Roman" w:hAnsi="Times New Roman" w:cs="Times New Roman"/>
          <w:sz w:val="24"/>
          <w:szCs w:val="24"/>
        </w:rPr>
        <w:t xml:space="preserve">Çünkü o okuyor </w:t>
      </w:r>
      <w:r w:rsidR="00670778" w:rsidRPr="00BF7212">
        <w:rPr>
          <w:rFonts w:ascii="Times New Roman" w:hAnsi="Times New Roman" w:cs="Times New Roman"/>
          <w:sz w:val="24"/>
          <w:szCs w:val="24"/>
        </w:rPr>
        <w:t xml:space="preserve">cetveli </w:t>
      </w:r>
      <w:r w:rsidR="00CC12D9" w:rsidRPr="00BF7212">
        <w:rPr>
          <w:rFonts w:ascii="Times New Roman" w:hAnsi="Times New Roman" w:cs="Times New Roman"/>
          <w:sz w:val="24"/>
          <w:szCs w:val="24"/>
        </w:rPr>
        <w:t>ve</w:t>
      </w:r>
      <w:r w:rsidR="00670778" w:rsidRPr="00BF7212">
        <w:rPr>
          <w:rFonts w:ascii="Times New Roman" w:hAnsi="Times New Roman" w:cs="Times New Roman"/>
          <w:sz w:val="24"/>
          <w:szCs w:val="24"/>
        </w:rPr>
        <w:t xml:space="preserve">ya işte hukuk komisyonu </w:t>
      </w:r>
      <w:r w:rsidR="00FF585D" w:rsidRPr="00BF7212">
        <w:rPr>
          <w:rFonts w:ascii="Times New Roman" w:hAnsi="Times New Roman" w:cs="Times New Roman"/>
          <w:sz w:val="24"/>
          <w:szCs w:val="24"/>
        </w:rPr>
        <w:t>a</w:t>
      </w:r>
      <w:r w:rsidR="00CC12D9" w:rsidRPr="00BF7212">
        <w:rPr>
          <w:rFonts w:ascii="Times New Roman" w:hAnsi="Times New Roman" w:cs="Times New Roman"/>
          <w:sz w:val="24"/>
          <w:szCs w:val="24"/>
        </w:rPr>
        <w:t>vukat arkadaş varsa o ko</w:t>
      </w:r>
      <w:r w:rsidR="00670778" w:rsidRPr="00BF7212">
        <w:rPr>
          <w:rFonts w:ascii="Times New Roman" w:hAnsi="Times New Roman" w:cs="Times New Roman"/>
          <w:sz w:val="24"/>
          <w:szCs w:val="24"/>
        </w:rPr>
        <w:t>misyonda onun olması lazım. İ</w:t>
      </w:r>
      <w:r w:rsidR="00CC12D9" w:rsidRPr="00BF7212">
        <w:rPr>
          <w:rFonts w:ascii="Times New Roman" w:hAnsi="Times New Roman" w:cs="Times New Roman"/>
          <w:sz w:val="24"/>
          <w:szCs w:val="24"/>
        </w:rPr>
        <w:t xml:space="preserve">şte muhasebe bölümü iktisatta </w:t>
      </w:r>
      <w:r w:rsidR="00670778" w:rsidRPr="00BF7212">
        <w:rPr>
          <w:rFonts w:ascii="Times New Roman" w:hAnsi="Times New Roman" w:cs="Times New Roman"/>
          <w:sz w:val="24"/>
          <w:szCs w:val="24"/>
        </w:rPr>
        <w:t xml:space="preserve">veya mali müşavir </w:t>
      </w:r>
      <w:r w:rsidR="00CC12D9" w:rsidRPr="00BF7212">
        <w:rPr>
          <w:rFonts w:ascii="Times New Roman" w:hAnsi="Times New Roman" w:cs="Times New Roman"/>
          <w:sz w:val="24"/>
          <w:szCs w:val="24"/>
        </w:rPr>
        <w:t>ol</w:t>
      </w:r>
      <w:r w:rsidR="00670778" w:rsidRPr="00BF7212">
        <w:rPr>
          <w:rFonts w:ascii="Times New Roman" w:hAnsi="Times New Roman" w:cs="Times New Roman"/>
          <w:sz w:val="24"/>
          <w:szCs w:val="24"/>
        </w:rPr>
        <w:t>an arkadaşlar o komisyonda olması lazım. D</w:t>
      </w:r>
      <w:r w:rsidR="00CC12D9" w:rsidRPr="00BF7212">
        <w:rPr>
          <w:rFonts w:ascii="Times New Roman" w:hAnsi="Times New Roman" w:cs="Times New Roman"/>
          <w:sz w:val="24"/>
          <w:szCs w:val="24"/>
        </w:rPr>
        <w:t xml:space="preserve">enetim </w:t>
      </w:r>
      <w:r w:rsidR="00670778" w:rsidRPr="00BF7212">
        <w:rPr>
          <w:rFonts w:ascii="Times New Roman" w:hAnsi="Times New Roman" w:cs="Times New Roman"/>
          <w:sz w:val="24"/>
          <w:szCs w:val="24"/>
        </w:rPr>
        <w:t>komisyonu kuruluyor bu kokuşma Büyükşehirden başlıyor anladığım kadarıyla. Orada bir uyarı olsa hatta ben şimdi sorsam B</w:t>
      </w:r>
      <w:r w:rsidR="00CC12D9" w:rsidRPr="00BF7212">
        <w:rPr>
          <w:rFonts w:ascii="Times New Roman" w:hAnsi="Times New Roman" w:cs="Times New Roman"/>
          <w:sz w:val="24"/>
          <w:szCs w:val="24"/>
        </w:rPr>
        <w:t>ü</w:t>
      </w:r>
      <w:r w:rsidR="00670778" w:rsidRPr="00BF7212">
        <w:rPr>
          <w:rFonts w:ascii="Times New Roman" w:hAnsi="Times New Roman" w:cs="Times New Roman"/>
          <w:sz w:val="24"/>
          <w:szCs w:val="24"/>
        </w:rPr>
        <w:t>yükşehirdeki arkadaşlara geçen dönem Büyükşehir B</w:t>
      </w:r>
      <w:r w:rsidR="00CC12D9" w:rsidRPr="00BF7212">
        <w:rPr>
          <w:rFonts w:ascii="Times New Roman" w:hAnsi="Times New Roman" w:cs="Times New Roman"/>
          <w:sz w:val="24"/>
          <w:szCs w:val="24"/>
        </w:rPr>
        <w:t>elediyesinde denetim komisyonun</w:t>
      </w:r>
      <w:r w:rsidR="00670778" w:rsidRPr="00BF7212">
        <w:rPr>
          <w:rFonts w:ascii="Times New Roman" w:hAnsi="Times New Roman" w:cs="Times New Roman"/>
          <w:sz w:val="24"/>
          <w:szCs w:val="24"/>
        </w:rPr>
        <w:t>da kaç tane mali müşavir vardı, kimler vardı diye. B</w:t>
      </w:r>
      <w:r w:rsidR="00CC12D9" w:rsidRPr="00BF7212">
        <w:rPr>
          <w:rFonts w:ascii="Times New Roman" w:hAnsi="Times New Roman" w:cs="Times New Roman"/>
          <w:sz w:val="24"/>
          <w:szCs w:val="24"/>
        </w:rPr>
        <w:t>elki bir tane mali müşavir vardır veya yoktur</w:t>
      </w:r>
      <w:r w:rsidR="00670778" w:rsidRPr="00BF7212">
        <w:rPr>
          <w:rFonts w:ascii="Times New Roman" w:hAnsi="Times New Roman" w:cs="Times New Roman"/>
          <w:sz w:val="24"/>
          <w:szCs w:val="24"/>
        </w:rPr>
        <w:t>. O</w:t>
      </w:r>
      <w:r w:rsidR="00CC12D9" w:rsidRPr="00BF7212">
        <w:rPr>
          <w:rFonts w:ascii="Times New Roman" w:hAnsi="Times New Roman" w:cs="Times New Roman"/>
          <w:sz w:val="24"/>
          <w:szCs w:val="24"/>
        </w:rPr>
        <w:t xml:space="preserve"> kadar dosya nasıl elden </w:t>
      </w:r>
      <w:proofErr w:type="gramStart"/>
      <w:r w:rsidR="00CC12D9" w:rsidRPr="00BF7212">
        <w:rPr>
          <w:rFonts w:ascii="Times New Roman" w:hAnsi="Times New Roman" w:cs="Times New Roman"/>
          <w:sz w:val="24"/>
          <w:szCs w:val="24"/>
        </w:rPr>
        <w:t>geçecek</w:t>
      </w:r>
      <w:r w:rsidR="00670778" w:rsidRPr="00BF7212">
        <w:rPr>
          <w:rFonts w:ascii="Times New Roman" w:hAnsi="Times New Roman" w:cs="Times New Roman"/>
          <w:sz w:val="24"/>
          <w:szCs w:val="24"/>
        </w:rPr>
        <w:t xml:space="preserve"> ?</w:t>
      </w:r>
      <w:proofErr w:type="gramEnd"/>
      <w:r w:rsidR="00CC12D9" w:rsidRPr="00BF7212">
        <w:rPr>
          <w:rFonts w:ascii="Times New Roman" w:hAnsi="Times New Roman" w:cs="Times New Roman"/>
          <w:sz w:val="24"/>
          <w:szCs w:val="24"/>
        </w:rPr>
        <w:t xml:space="preserve"> Şimdi burada bilanço okuyor yani Mehmet Bey bilançoyu oku</w:t>
      </w:r>
      <w:r w:rsidR="00647408" w:rsidRPr="00BF7212">
        <w:rPr>
          <w:rFonts w:ascii="Times New Roman" w:hAnsi="Times New Roman" w:cs="Times New Roman"/>
          <w:sz w:val="24"/>
          <w:szCs w:val="24"/>
        </w:rPr>
        <w:t xml:space="preserve">masa ufak tefek belki anlaşıldı. O okumasa hiçbir şey anlaşılmayacak. </w:t>
      </w:r>
      <w:r w:rsidR="00CC12D9" w:rsidRPr="00BF7212">
        <w:rPr>
          <w:rFonts w:ascii="Times New Roman" w:hAnsi="Times New Roman" w:cs="Times New Roman"/>
          <w:sz w:val="24"/>
          <w:szCs w:val="24"/>
        </w:rPr>
        <w:t>O sebepte</w:t>
      </w:r>
      <w:r w:rsidR="00105B31" w:rsidRPr="00BF7212">
        <w:rPr>
          <w:rFonts w:ascii="Times New Roman" w:hAnsi="Times New Roman" w:cs="Times New Roman"/>
          <w:sz w:val="24"/>
          <w:szCs w:val="24"/>
        </w:rPr>
        <w:t>,</w:t>
      </w:r>
      <w:r w:rsidR="00647408" w:rsidRPr="00BF7212">
        <w:rPr>
          <w:rFonts w:ascii="Times New Roman" w:hAnsi="Times New Roman" w:cs="Times New Roman"/>
          <w:sz w:val="24"/>
          <w:szCs w:val="24"/>
        </w:rPr>
        <w:t xml:space="preserve"> meslekler üzerine diplomalar </w:t>
      </w:r>
      <w:proofErr w:type="gramStart"/>
      <w:r w:rsidR="00647408" w:rsidRPr="00BF7212">
        <w:rPr>
          <w:rFonts w:ascii="Times New Roman" w:hAnsi="Times New Roman" w:cs="Times New Roman"/>
          <w:sz w:val="24"/>
          <w:szCs w:val="24"/>
        </w:rPr>
        <w:t>dizayn edilmiştir</w:t>
      </w:r>
      <w:proofErr w:type="gramEnd"/>
      <w:r w:rsidR="00647408" w:rsidRPr="00BF7212">
        <w:rPr>
          <w:rFonts w:ascii="Times New Roman" w:hAnsi="Times New Roman" w:cs="Times New Roman"/>
          <w:sz w:val="24"/>
          <w:szCs w:val="24"/>
        </w:rPr>
        <w:t>, o diplomaları alan kişilere o işle ilgili evet demek lazım. Ş</w:t>
      </w:r>
      <w:r w:rsidR="00CC12D9" w:rsidRPr="00BF7212">
        <w:rPr>
          <w:rFonts w:ascii="Times New Roman" w:hAnsi="Times New Roman" w:cs="Times New Roman"/>
          <w:sz w:val="24"/>
          <w:szCs w:val="24"/>
        </w:rPr>
        <w:t>imdi bizim ne aradığını bile</w:t>
      </w:r>
      <w:r w:rsidR="00647408" w:rsidRPr="00BF7212">
        <w:rPr>
          <w:rFonts w:ascii="Times New Roman" w:hAnsi="Times New Roman" w:cs="Times New Roman"/>
          <w:sz w:val="24"/>
          <w:szCs w:val="24"/>
        </w:rPr>
        <w:t>n nerede arayacağını bilir. Y</w:t>
      </w:r>
      <w:r w:rsidR="00CC12D9" w:rsidRPr="00BF7212">
        <w:rPr>
          <w:rFonts w:ascii="Times New Roman" w:hAnsi="Times New Roman" w:cs="Times New Roman"/>
          <w:sz w:val="24"/>
          <w:szCs w:val="24"/>
        </w:rPr>
        <w:t>ani bütçede veya diyelim ki perfo</w:t>
      </w:r>
      <w:r w:rsidR="00647408" w:rsidRPr="00BF7212">
        <w:rPr>
          <w:rFonts w:ascii="Times New Roman" w:hAnsi="Times New Roman" w:cs="Times New Roman"/>
          <w:sz w:val="24"/>
          <w:szCs w:val="24"/>
        </w:rPr>
        <w:t>rmansta veya diyelim ki bilançoda nereye nasıl bakacağını, o</w:t>
      </w:r>
      <w:r w:rsidR="00CC12D9" w:rsidRPr="00BF7212">
        <w:rPr>
          <w:rFonts w:ascii="Times New Roman" w:hAnsi="Times New Roman" w:cs="Times New Roman"/>
          <w:sz w:val="24"/>
          <w:szCs w:val="24"/>
        </w:rPr>
        <w:t>nun analizlerini nasıl yapacağını bilen oradaki okum</w:t>
      </w:r>
      <w:r w:rsidR="00647408" w:rsidRPr="00BF7212">
        <w:rPr>
          <w:rFonts w:ascii="Times New Roman" w:hAnsi="Times New Roman" w:cs="Times New Roman"/>
          <w:sz w:val="24"/>
          <w:szCs w:val="24"/>
        </w:rPr>
        <w:t xml:space="preserve">ayı rahatlıkla icra eder. Bilmeyen için sıkıntı. Bizim geçmişte dillendirdiğimiz </w:t>
      </w:r>
      <w:r w:rsidR="00105B31" w:rsidRPr="00BF7212">
        <w:rPr>
          <w:rFonts w:ascii="Times New Roman" w:hAnsi="Times New Roman" w:cs="Times New Roman"/>
          <w:sz w:val="24"/>
          <w:szCs w:val="24"/>
        </w:rPr>
        <w:t>söylem</w:t>
      </w:r>
      <w:r w:rsidR="00647408" w:rsidRPr="00BF7212">
        <w:rPr>
          <w:rFonts w:ascii="Times New Roman" w:hAnsi="Times New Roman" w:cs="Times New Roman"/>
          <w:sz w:val="24"/>
          <w:szCs w:val="24"/>
        </w:rPr>
        <w:t xml:space="preserve"> siyasette mevcuttur şöyle</w:t>
      </w:r>
      <w:r w:rsidR="00105B31" w:rsidRPr="00BF7212">
        <w:rPr>
          <w:rFonts w:ascii="Times New Roman" w:hAnsi="Times New Roman" w:cs="Times New Roman"/>
          <w:sz w:val="24"/>
          <w:szCs w:val="24"/>
        </w:rPr>
        <w:t>;</w:t>
      </w:r>
      <w:r w:rsidR="00647408" w:rsidRPr="00BF7212">
        <w:rPr>
          <w:rFonts w:ascii="Times New Roman" w:hAnsi="Times New Roman" w:cs="Times New Roman"/>
          <w:sz w:val="24"/>
          <w:szCs w:val="24"/>
        </w:rPr>
        <w:t xml:space="preserve"> ö</w:t>
      </w:r>
      <w:r w:rsidR="00CC12D9" w:rsidRPr="00BF7212">
        <w:rPr>
          <w:rFonts w:ascii="Times New Roman" w:hAnsi="Times New Roman" w:cs="Times New Roman"/>
          <w:sz w:val="24"/>
          <w:szCs w:val="24"/>
        </w:rPr>
        <w:t>rneğin biz analizlerde</w:t>
      </w:r>
      <w:r w:rsidR="00105B31" w:rsidRPr="00BF7212">
        <w:rPr>
          <w:rFonts w:ascii="Times New Roman" w:hAnsi="Times New Roman" w:cs="Times New Roman"/>
          <w:sz w:val="24"/>
          <w:szCs w:val="24"/>
        </w:rPr>
        <w:t>,</w:t>
      </w:r>
      <w:r w:rsidR="00CC12D9" w:rsidRPr="00BF7212">
        <w:rPr>
          <w:rFonts w:ascii="Times New Roman" w:hAnsi="Times New Roman" w:cs="Times New Roman"/>
          <w:sz w:val="24"/>
          <w:szCs w:val="24"/>
        </w:rPr>
        <w:t xml:space="preserve"> yüzdelik</w:t>
      </w:r>
      <w:r w:rsidR="00647408" w:rsidRPr="00BF7212">
        <w:rPr>
          <w:rFonts w:ascii="Times New Roman" w:hAnsi="Times New Roman" w:cs="Times New Roman"/>
          <w:sz w:val="24"/>
          <w:szCs w:val="24"/>
        </w:rPr>
        <w:t xml:space="preserve"> analizlerde katır duruşu deriz, efendim kar</w:t>
      </w:r>
      <w:r w:rsidR="00CC12D9" w:rsidRPr="00BF7212">
        <w:rPr>
          <w:rFonts w:ascii="Times New Roman" w:hAnsi="Times New Roman" w:cs="Times New Roman"/>
          <w:sz w:val="24"/>
          <w:szCs w:val="24"/>
        </w:rPr>
        <w:t>lı</w:t>
      </w:r>
      <w:r w:rsidR="00647408" w:rsidRPr="00BF7212">
        <w:rPr>
          <w:rFonts w:ascii="Times New Roman" w:hAnsi="Times New Roman" w:cs="Times New Roman"/>
          <w:sz w:val="24"/>
          <w:szCs w:val="24"/>
        </w:rPr>
        <w:t>lı</w:t>
      </w:r>
      <w:r w:rsidR="00CC12D9" w:rsidRPr="00BF7212">
        <w:rPr>
          <w:rFonts w:ascii="Times New Roman" w:hAnsi="Times New Roman" w:cs="Times New Roman"/>
          <w:sz w:val="24"/>
          <w:szCs w:val="24"/>
        </w:rPr>
        <w:t>k analizlerinde tavşan duruşu deriz</w:t>
      </w:r>
      <w:r w:rsidR="00647408" w:rsidRPr="00BF7212">
        <w:rPr>
          <w:rFonts w:ascii="Times New Roman" w:hAnsi="Times New Roman" w:cs="Times New Roman"/>
          <w:sz w:val="24"/>
          <w:szCs w:val="24"/>
        </w:rPr>
        <w:t xml:space="preserve">, </w:t>
      </w:r>
      <w:proofErr w:type="spellStart"/>
      <w:r w:rsidR="00647408" w:rsidRPr="00BF7212">
        <w:rPr>
          <w:rFonts w:ascii="Times New Roman" w:hAnsi="Times New Roman" w:cs="Times New Roman"/>
          <w:sz w:val="24"/>
          <w:szCs w:val="24"/>
        </w:rPr>
        <w:t>özkaynaklar</w:t>
      </w:r>
      <w:proofErr w:type="spellEnd"/>
      <w:r w:rsidR="00647408" w:rsidRPr="00BF7212">
        <w:rPr>
          <w:rFonts w:ascii="Times New Roman" w:hAnsi="Times New Roman" w:cs="Times New Roman"/>
          <w:sz w:val="24"/>
          <w:szCs w:val="24"/>
        </w:rPr>
        <w:t xml:space="preserve"> analizinde aslan duruşu deriz, </w:t>
      </w:r>
      <w:r w:rsidR="00CC12D9" w:rsidRPr="00BF7212">
        <w:rPr>
          <w:rFonts w:ascii="Times New Roman" w:hAnsi="Times New Roman" w:cs="Times New Roman"/>
          <w:sz w:val="24"/>
          <w:szCs w:val="24"/>
        </w:rPr>
        <w:t>oradaki oyna</w:t>
      </w:r>
      <w:r w:rsidR="00647408" w:rsidRPr="00BF7212">
        <w:rPr>
          <w:rFonts w:ascii="Times New Roman" w:hAnsi="Times New Roman" w:cs="Times New Roman"/>
          <w:sz w:val="24"/>
          <w:szCs w:val="24"/>
        </w:rPr>
        <w:t>klıkları o simalarla yansıtırız.</w:t>
      </w:r>
    </w:p>
    <w:p w:rsidR="00647408" w:rsidRPr="00BF7212" w:rsidRDefault="00647408" w:rsidP="001537FF">
      <w:pPr>
        <w:spacing w:after="0" w:line="0" w:lineRule="atLeast"/>
        <w:jc w:val="both"/>
        <w:rPr>
          <w:rFonts w:ascii="Times New Roman" w:hAnsi="Times New Roman" w:cs="Times New Roman"/>
          <w:sz w:val="24"/>
          <w:szCs w:val="24"/>
        </w:rPr>
      </w:pPr>
    </w:p>
    <w:p w:rsidR="00647408" w:rsidRPr="00BF7212" w:rsidRDefault="00647408"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En tehlikelisi tavşan herhalde. </w:t>
      </w:r>
      <w:proofErr w:type="gramEnd"/>
    </w:p>
    <w:p w:rsidR="00647408" w:rsidRPr="00BF7212" w:rsidRDefault="00647408" w:rsidP="001537FF">
      <w:pPr>
        <w:spacing w:after="0" w:line="0" w:lineRule="atLeast"/>
        <w:jc w:val="both"/>
        <w:rPr>
          <w:rFonts w:ascii="Times New Roman" w:hAnsi="Times New Roman" w:cs="Times New Roman"/>
          <w:sz w:val="24"/>
          <w:szCs w:val="24"/>
        </w:rPr>
      </w:pPr>
    </w:p>
    <w:p w:rsidR="00CA6AB0" w:rsidRPr="00BF7212" w:rsidRDefault="00647408"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Mikail BİLİCİ-</w:t>
      </w:r>
      <w:r w:rsidRPr="00BF7212">
        <w:rPr>
          <w:rFonts w:ascii="Times New Roman" w:hAnsi="Times New Roman" w:cs="Times New Roman"/>
          <w:sz w:val="24"/>
          <w:szCs w:val="24"/>
        </w:rPr>
        <w:t xml:space="preserve">  E</w:t>
      </w:r>
      <w:r w:rsidR="00D81D9A" w:rsidRPr="00BF7212">
        <w:rPr>
          <w:rFonts w:ascii="Times New Roman" w:hAnsi="Times New Roman" w:cs="Times New Roman"/>
          <w:sz w:val="24"/>
          <w:szCs w:val="24"/>
        </w:rPr>
        <w:t xml:space="preserve">n tehlikelisi en güzeli o. Şimdi mecliste de siyasette de böyledir. </w:t>
      </w:r>
      <w:r w:rsidR="00CC12D9" w:rsidRPr="00BF7212">
        <w:rPr>
          <w:rFonts w:ascii="Times New Roman" w:hAnsi="Times New Roman" w:cs="Times New Roman"/>
          <w:sz w:val="24"/>
          <w:szCs w:val="24"/>
        </w:rPr>
        <w:t>Siyasette b</w:t>
      </w:r>
      <w:r w:rsidR="00D81D9A" w:rsidRPr="00BF7212">
        <w:rPr>
          <w:rFonts w:ascii="Times New Roman" w:hAnsi="Times New Roman" w:cs="Times New Roman"/>
          <w:sz w:val="24"/>
          <w:szCs w:val="24"/>
        </w:rPr>
        <w:t>akarsınız arkadaşlar vatandaşı y</w:t>
      </w:r>
      <w:r w:rsidR="00CC12D9" w:rsidRPr="00BF7212">
        <w:rPr>
          <w:rFonts w:ascii="Times New Roman" w:hAnsi="Times New Roman" w:cs="Times New Roman"/>
          <w:sz w:val="24"/>
          <w:szCs w:val="24"/>
        </w:rPr>
        <w:t>a</w:t>
      </w:r>
      <w:r w:rsidR="00D81D9A" w:rsidRPr="00BF7212">
        <w:rPr>
          <w:rFonts w:ascii="Times New Roman" w:hAnsi="Times New Roman" w:cs="Times New Roman"/>
          <w:sz w:val="24"/>
          <w:szCs w:val="24"/>
        </w:rPr>
        <w:t xml:space="preserve">ni bizim ülkemizde </w:t>
      </w:r>
      <w:proofErr w:type="gramStart"/>
      <w:r w:rsidR="00D81D9A" w:rsidRPr="00BF7212">
        <w:rPr>
          <w:rFonts w:ascii="Times New Roman" w:hAnsi="Times New Roman" w:cs="Times New Roman"/>
          <w:sz w:val="24"/>
          <w:szCs w:val="24"/>
        </w:rPr>
        <w:t>müteahhitle</w:t>
      </w:r>
      <w:proofErr w:type="gramEnd"/>
      <w:r w:rsidR="00D81D9A" w:rsidRPr="00BF7212">
        <w:rPr>
          <w:rFonts w:ascii="Times New Roman" w:hAnsi="Times New Roman" w:cs="Times New Roman"/>
          <w:sz w:val="24"/>
          <w:szCs w:val="24"/>
        </w:rPr>
        <w:t xml:space="preserve"> s</w:t>
      </w:r>
      <w:r w:rsidR="00CC12D9" w:rsidRPr="00BF7212">
        <w:rPr>
          <w:rFonts w:ascii="Times New Roman" w:hAnsi="Times New Roman" w:cs="Times New Roman"/>
          <w:sz w:val="24"/>
          <w:szCs w:val="24"/>
        </w:rPr>
        <w:t>iyasetçi olmak boyacı olmaktan</w:t>
      </w:r>
      <w:r w:rsidR="00D81D9A" w:rsidRPr="00BF7212">
        <w:rPr>
          <w:rFonts w:ascii="Times New Roman" w:hAnsi="Times New Roman" w:cs="Times New Roman"/>
          <w:sz w:val="24"/>
          <w:szCs w:val="24"/>
        </w:rPr>
        <w:t xml:space="preserve"> daha kolay. Siyasetçi, a</w:t>
      </w:r>
      <w:r w:rsidR="00CC12D9" w:rsidRPr="00BF7212">
        <w:rPr>
          <w:rFonts w:ascii="Times New Roman" w:hAnsi="Times New Roman" w:cs="Times New Roman"/>
          <w:sz w:val="24"/>
          <w:szCs w:val="24"/>
        </w:rPr>
        <w:t xml:space="preserve">ynen öyle siyasetçi nerede </w:t>
      </w:r>
      <w:r w:rsidR="00D81D9A" w:rsidRPr="00BF7212">
        <w:rPr>
          <w:rFonts w:ascii="Times New Roman" w:hAnsi="Times New Roman" w:cs="Times New Roman"/>
          <w:sz w:val="24"/>
          <w:szCs w:val="24"/>
        </w:rPr>
        <w:t>niçin siyaset yaptığını bilecek. D</w:t>
      </w:r>
      <w:r w:rsidR="00CC12D9" w:rsidRPr="00BF7212">
        <w:rPr>
          <w:rFonts w:ascii="Times New Roman" w:hAnsi="Times New Roman" w:cs="Times New Roman"/>
          <w:sz w:val="24"/>
          <w:szCs w:val="24"/>
        </w:rPr>
        <w:t xml:space="preserve">aha doğrusu </w:t>
      </w:r>
      <w:r w:rsidR="00105B31" w:rsidRPr="00BF7212">
        <w:rPr>
          <w:rFonts w:ascii="Times New Roman" w:hAnsi="Times New Roman" w:cs="Times New Roman"/>
          <w:sz w:val="24"/>
          <w:szCs w:val="24"/>
        </w:rPr>
        <w:t>şöyle; Örneğin diyelim ki</w:t>
      </w:r>
      <w:r w:rsidR="00D81D9A" w:rsidRPr="00BF7212">
        <w:rPr>
          <w:rFonts w:ascii="Times New Roman" w:hAnsi="Times New Roman" w:cs="Times New Roman"/>
          <w:sz w:val="24"/>
          <w:szCs w:val="24"/>
        </w:rPr>
        <w:t xml:space="preserve"> liyakat olmayan y</w:t>
      </w:r>
      <w:r w:rsidR="00CC12D9" w:rsidRPr="00BF7212">
        <w:rPr>
          <w:rFonts w:ascii="Times New Roman" w:hAnsi="Times New Roman" w:cs="Times New Roman"/>
          <w:sz w:val="24"/>
          <w:szCs w:val="24"/>
        </w:rPr>
        <w:t>erde kurum olmaz</w:t>
      </w:r>
      <w:r w:rsidR="00D81D9A" w:rsidRPr="00BF7212">
        <w:rPr>
          <w:rFonts w:ascii="Times New Roman" w:hAnsi="Times New Roman" w:cs="Times New Roman"/>
          <w:sz w:val="24"/>
          <w:szCs w:val="24"/>
        </w:rPr>
        <w:t xml:space="preserve">,  devlet kurumu olmaz. Devlet kurumunun olmadığı yerde adalet olmaz. </w:t>
      </w:r>
      <w:r w:rsidR="00CC12D9" w:rsidRPr="00BF7212">
        <w:rPr>
          <w:rFonts w:ascii="Times New Roman" w:hAnsi="Times New Roman" w:cs="Times New Roman"/>
          <w:sz w:val="24"/>
          <w:szCs w:val="24"/>
        </w:rPr>
        <w:t>Adaletin olmadığı y</w:t>
      </w:r>
      <w:r w:rsidR="00D81D9A" w:rsidRPr="00BF7212">
        <w:rPr>
          <w:rFonts w:ascii="Times New Roman" w:hAnsi="Times New Roman" w:cs="Times New Roman"/>
          <w:sz w:val="24"/>
          <w:szCs w:val="24"/>
        </w:rPr>
        <w:t xml:space="preserve">erde kovboylar baş gösterir, </w:t>
      </w:r>
      <w:r w:rsidR="00CC12D9" w:rsidRPr="00BF7212">
        <w:rPr>
          <w:rFonts w:ascii="Times New Roman" w:hAnsi="Times New Roman" w:cs="Times New Roman"/>
          <w:sz w:val="24"/>
          <w:szCs w:val="24"/>
        </w:rPr>
        <w:t>o kovb</w:t>
      </w:r>
      <w:r w:rsidR="00D81D9A" w:rsidRPr="00BF7212">
        <w:rPr>
          <w:rFonts w:ascii="Times New Roman" w:hAnsi="Times New Roman" w:cs="Times New Roman"/>
          <w:sz w:val="24"/>
          <w:szCs w:val="24"/>
        </w:rPr>
        <w:t>oyların dansı da Amerikan senat</w:t>
      </w:r>
      <w:r w:rsidR="00CC12D9" w:rsidRPr="00BF7212">
        <w:rPr>
          <w:rFonts w:ascii="Times New Roman" w:hAnsi="Times New Roman" w:cs="Times New Roman"/>
          <w:sz w:val="24"/>
          <w:szCs w:val="24"/>
        </w:rPr>
        <w:t>o</w:t>
      </w:r>
      <w:r w:rsidR="00D81D9A" w:rsidRPr="00BF7212">
        <w:rPr>
          <w:rFonts w:ascii="Times New Roman" w:hAnsi="Times New Roman" w:cs="Times New Roman"/>
          <w:sz w:val="24"/>
          <w:szCs w:val="24"/>
        </w:rPr>
        <w:t>sunun Amerika'nın o ihtiyar heyeti mi oluyor m</w:t>
      </w:r>
      <w:r w:rsidR="00CC12D9" w:rsidRPr="00BF7212">
        <w:rPr>
          <w:rFonts w:ascii="Times New Roman" w:hAnsi="Times New Roman" w:cs="Times New Roman"/>
          <w:sz w:val="24"/>
          <w:szCs w:val="24"/>
        </w:rPr>
        <w:t xml:space="preserve">eclisi mi </w:t>
      </w:r>
      <w:proofErr w:type="gramStart"/>
      <w:r w:rsidR="00CC12D9" w:rsidRPr="00BF7212">
        <w:rPr>
          <w:rFonts w:ascii="Times New Roman" w:hAnsi="Times New Roman" w:cs="Times New Roman"/>
          <w:sz w:val="24"/>
          <w:szCs w:val="24"/>
        </w:rPr>
        <w:t xml:space="preserve">oluyordu </w:t>
      </w:r>
      <w:r w:rsidR="00D81D9A" w:rsidRPr="00BF7212">
        <w:rPr>
          <w:rFonts w:ascii="Times New Roman" w:hAnsi="Times New Roman" w:cs="Times New Roman"/>
          <w:sz w:val="24"/>
          <w:szCs w:val="24"/>
        </w:rPr>
        <w:t>?</w:t>
      </w:r>
      <w:proofErr w:type="gramEnd"/>
      <w:r w:rsidR="00D81D9A" w:rsidRPr="00BF7212">
        <w:rPr>
          <w:rFonts w:ascii="Times New Roman" w:hAnsi="Times New Roman" w:cs="Times New Roman"/>
          <w:sz w:val="24"/>
          <w:szCs w:val="24"/>
        </w:rPr>
        <w:t xml:space="preserve"> Halk Meclisi. O kovboyların da söylevi H</w:t>
      </w:r>
      <w:r w:rsidR="00CC12D9" w:rsidRPr="00BF7212">
        <w:rPr>
          <w:rFonts w:ascii="Times New Roman" w:hAnsi="Times New Roman" w:cs="Times New Roman"/>
          <w:sz w:val="24"/>
          <w:szCs w:val="24"/>
        </w:rPr>
        <w:t>a</w:t>
      </w:r>
      <w:r w:rsidR="00D81D9A" w:rsidRPr="00BF7212">
        <w:rPr>
          <w:rFonts w:ascii="Times New Roman" w:hAnsi="Times New Roman" w:cs="Times New Roman"/>
          <w:sz w:val="24"/>
          <w:szCs w:val="24"/>
        </w:rPr>
        <w:t xml:space="preserve">lk Meclisine takılır kalır. Bir de endamlı endamlı </w:t>
      </w:r>
      <w:proofErr w:type="gramStart"/>
      <w:r w:rsidR="00D81D9A" w:rsidRPr="00BF7212">
        <w:rPr>
          <w:rFonts w:ascii="Times New Roman" w:hAnsi="Times New Roman" w:cs="Times New Roman"/>
          <w:sz w:val="24"/>
          <w:szCs w:val="24"/>
        </w:rPr>
        <w:t>ahkam</w:t>
      </w:r>
      <w:proofErr w:type="gramEnd"/>
      <w:r w:rsidR="00D81D9A" w:rsidRPr="00BF7212">
        <w:rPr>
          <w:rFonts w:ascii="Times New Roman" w:hAnsi="Times New Roman" w:cs="Times New Roman"/>
          <w:sz w:val="24"/>
          <w:szCs w:val="24"/>
        </w:rPr>
        <w:t xml:space="preserve"> keserler. Şunu bilelim, </w:t>
      </w:r>
      <w:r w:rsidR="00CC12D9" w:rsidRPr="00BF7212">
        <w:rPr>
          <w:rFonts w:ascii="Times New Roman" w:hAnsi="Times New Roman" w:cs="Times New Roman"/>
          <w:sz w:val="24"/>
          <w:szCs w:val="24"/>
        </w:rPr>
        <w:t>bu dönem bi</w:t>
      </w:r>
      <w:r w:rsidR="00D81D9A" w:rsidRPr="00BF7212">
        <w:rPr>
          <w:rFonts w:ascii="Times New Roman" w:hAnsi="Times New Roman" w:cs="Times New Roman"/>
          <w:sz w:val="24"/>
          <w:szCs w:val="24"/>
        </w:rPr>
        <w:t>zim meclisimizin sonu, bir dahaki dönem oluruz veya olmayız. Sayın B</w:t>
      </w:r>
      <w:r w:rsidR="00CC12D9" w:rsidRPr="00BF7212">
        <w:rPr>
          <w:rFonts w:ascii="Times New Roman" w:hAnsi="Times New Roman" w:cs="Times New Roman"/>
          <w:sz w:val="24"/>
          <w:szCs w:val="24"/>
        </w:rPr>
        <w:t>aşkanın bir söylev</w:t>
      </w:r>
      <w:r w:rsidR="00724D2F" w:rsidRPr="00BF7212">
        <w:rPr>
          <w:rFonts w:ascii="Times New Roman" w:hAnsi="Times New Roman" w:cs="Times New Roman"/>
          <w:sz w:val="24"/>
          <w:szCs w:val="24"/>
        </w:rPr>
        <w:t xml:space="preserve">de dilinden duydum, </w:t>
      </w:r>
      <w:r w:rsidR="00CC12D9" w:rsidRPr="00BF7212">
        <w:rPr>
          <w:rFonts w:ascii="Times New Roman" w:hAnsi="Times New Roman" w:cs="Times New Roman"/>
          <w:sz w:val="24"/>
          <w:szCs w:val="24"/>
        </w:rPr>
        <w:t>ben kalfalık dönemini y</w:t>
      </w:r>
      <w:r w:rsidR="00724D2F" w:rsidRPr="00BF7212">
        <w:rPr>
          <w:rFonts w:ascii="Times New Roman" w:hAnsi="Times New Roman" w:cs="Times New Roman"/>
          <w:sz w:val="24"/>
          <w:szCs w:val="24"/>
        </w:rPr>
        <w:t xml:space="preserve">aşıyorum ustalık dönemim olacak, bir de bir şey daha dönemim olacak diye. </w:t>
      </w:r>
      <w:r w:rsidR="00CC12D9" w:rsidRPr="00BF7212">
        <w:rPr>
          <w:rFonts w:ascii="Times New Roman" w:hAnsi="Times New Roman" w:cs="Times New Roman"/>
          <w:sz w:val="24"/>
          <w:szCs w:val="24"/>
        </w:rPr>
        <w:t xml:space="preserve">Demek ki iki üç </w:t>
      </w:r>
      <w:r w:rsidR="00724D2F" w:rsidRPr="00BF7212">
        <w:rPr>
          <w:rFonts w:ascii="Times New Roman" w:hAnsi="Times New Roman" w:cs="Times New Roman"/>
          <w:sz w:val="24"/>
          <w:szCs w:val="24"/>
        </w:rPr>
        <w:t xml:space="preserve">dönem rahat düşünüyor sistemi. Biz </w:t>
      </w:r>
      <w:r w:rsidR="00CC12D9" w:rsidRPr="00BF7212">
        <w:rPr>
          <w:rFonts w:ascii="Times New Roman" w:hAnsi="Times New Roman" w:cs="Times New Roman"/>
          <w:sz w:val="24"/>
          <w:szCs w:val="24"/>
        </w:rPr>
        <w:t>olmaya</w:t>
      </w:r>
      <w:r w:rsidR="00724D2F" w:rsidRPr="00BF7212">
        <w:rPr>
          <w:rFonts w:ascii="Times New Roman" w:hAnsi="Times New Roman" w:cs="Times New Roman"/>
          <w:sz w:val="24"/>
          <w:szCs w:val="24"/>
        </w:rPr>
        <w:t>biliriz Sayın Başkan, B</w:t>
      </w:r>
      <w:r w:rsidR="00CC12D9" w:rsidRPr="00BF7212">
        <w:rPr>
          <w:rFonts w:ascii="Times New Roman" w:hAnsi="Times New Roman" w:cs="Times New Roman"/>
          <w:sz w:val="24"/>
          <w:szCs w:val="24"/>
        </w:rPr>
        <w:t>aşkan o sözü söyl</w:t>
      </w:r>
      <w:r w:rsidR="00724D2F" w:rsidRPr="00BF7212">
        <w:rPr>
          <w:rFonts w:ascii="Times New Roman" w:hAnsi="Times New Roman" w:cs="Times New Roman"/>
          <w:sz w:val="24"/>
          <w:szCs w:val="24"/>
        </w:rPr>
        <w:t xml:space="preserve">erse denetim uzmanlardan oluşur, </w:t>
      </w:r>
      <w:r w:rsidR="00CC12D9" w:rsidRPr="00BF7212">
        <w:rPr>
          <w:rFonts w:ascii="Times New Roman" w:hAnsi="Times New Roman" w:cs="Times New Roman"/>
          <w:sz w:val="24"/>
          <w:szCs w:val="24"/>
        </w:rPr>
        <w:t>o</w:t>
      </w:r>
      <w:r w:rsidR="00724D2F" w:rsidRPr="00BF7212">
        <w:rPr>
          <w:rFonts w:ascii="Times New Roman" w:hAnsi="Times New Roman" w:cs="Times New Roman"/>
          <w:sz w:val="24"/>
          <w:szCs w:val="24"/>
        </w:rPr>
        <w:t xml:space="preserve"> uzmanlardan oluşan denetimden e</w:t>
      </w:r>
      <w:r w:rsidR="00CC12D9" w:rsidRPr="00BF7212">
        <w:rPr>
          <w:rFonts w:ascii="Times New Roman" w:hAnsi="Times New Roman" w:cs="Times New Roman"/>
          <w:sz w:val="24"/>
          <w:szCs w:val="24"/>
        </w:rPr>
        <w:t xml:space="preserve">ğer </w:t>
      </w:r>
      <w:r w:rsidR="00CC12D9" w:rsidRPr="00BF7212">
        <w:rPr>
          <w:rFonts w:ascii="Times New Roman" w:hAnsi="Times New Roman" w:cs="Times New Roman"/>
          <w:sz w:val="24"/>
          <w:szCs w:val="24"/>
        </w:rPr>
        <w:lastRenderedPageBreak/>
        <w:t>Başkan rah</w:t>
      </w:r>
      <w:r w:rsidR="00724D2F" w:rsidRPr="00BF7212">
        <w:rPr>
          <w:rFonts w:ascii="Times New Roman" w:hAnsi="Times New Roman" w:cs="Times New Roman"/>
          <w:sz w:val="24"/>
          <w:szCs w:val="24"/>
        </w:rPr>
        <w:t xml:space="preserve">atsızsa uzmanları orada istemez. </w:t>
      </w:r>
      <w:r w:rsidR="00CC12D9" w:rsidRPr="00BF7212">
        <w:rPr>
          <w:rFonts w:ascii="Times New Roman" w:hAnsi="Times New Roman" w:cs="Times New Roman"/>
          <w:sz w:val="24"/>
          <w:szCs w:val="24"/>
        </w:rPr>
        <w:t xml:space="preserve">Başkan </w:t>
      </w:r>
      <w:r w:rsidR="00724D2F" w:rsidRPr="00BF7212">
        <w:rPr>
          <w:rFonts w:ascii="Times New Roman" w:hAnsi="Times New Roman" w:cs="Times New Roman"/>
          <w:sz w:val="24"/>
          <w:szCs w:val="24"/>
        </w:rPr>
        <w:t>rahatsız değilse Başkan der ki a</w:t>
      </w:r>
      <w:r w:rsidR="00CC12D9" w:rsidRPr="00BF7212">
        <w:rPr>
          <w:rFonts w:ascii="Times New Roman" w:hAnsi="Times New Roman" w:cs="Times New Roman"/>
          <w:sz w:val="24"/>
          <w:szCs w:val="24"/>
        </w:rPr>
        <w:t>rkadaşlar lütfe</w:t>
      </w:r>
      <w:r w:rsidR="00724D2F" w:rsidRPr="00BF7212">
        <w:rPr>
          <w:rFonts w:ascii="Times New Roman" w:hAnsi="Times New Roman" w:cs="Times New Roman"/>
          <w:sz w:val="24"/>
          <w:szCs w:val="24"/>
        </w:rPr>
        <w:t>n, arkadaşlar meclis üyelerinin birinci</w:t>
      </w:r>
      <w:r w:rsidR="00CC12D9" w:rsidRPr="00BF7212">
        <w:rPr>
          <w:rFonts w:ascii="Times New Roman" w:hAnsi="Times New Roman" w:cs="Times New Roman"/>
          <w:sz w:val="24"/>
          <w:szCs w:val="24"/>
        </w:rPr>
        <w:t xml:space="preserve"> görevi şu bütçeyi y</w:t>
      </w:r>
      <w:r w:rsidR="00724D2F" w:rsidRPr="00BF7212">
        <w:rPr>
          <w:rFonts w:ascii="Times New Roman" w:hAnsi="Times New Roman" w:cs="Times New Roman"/>
          <w:sz w:val="24"/>
          <w:szCs w:val="24"/>
        </w:rPr>
        <w:t xml:space="preserve">apmak. Öyle imar komisyon şu bu hepsi arkasında, </w:t>
      </w:r>
      <w:r w:rsidR="00CC12D9" w:rsidRPr="00BF7212">
        <w:rPr>
          <w:rFonts w:ascii="Times New Roman" w:hAnsi="Times New Roman" w:cs="Times New Roman"/>
          <w:sz w:val="24"/>
          <w:szCs w:val="24"/>
        </w:rPr>
        <w:t>alınan</w:t>
      </w:r>
      <w:r w:rsidR="00724D2F" w:rsidRPr="00BF7212">
        <w:rPr>
          <w:rFonts w:ascii="Times New Roman" w:hAnsi="Times New Roman" w:cs="Times New Roman"/>
          <w:sz w:val="24"/>
          <w:szCs w:val="24"/>
        </w:rPr>
        <w:t xml:space="preserve"> meclis kararları işte hukukçu, işte şu hepsi bunun arkasında. Demek ki rakamlar, müşavirler kıymetli. </w:t>
      </w:r>
      <w:r w:rsidR="00CC12D9" w:rsidRPr="00BF7212">
        <w:rPr>
          <w:rFonts w:ascii="Times New Roman" w:hAnsi="Times New Roman" w:cs="Times New Roman"/>
          <w:sz w:val="24"/>
          <w:szCs w:val="24"/>
        </w:rPr>
        <w:t>Ama son meclis son denetim raporunda ne yazık bizi</w:t>
      </w:r>
      <w:r w:rsidR="00724D2F" w:rsidRPr="00BF7212">
        <w:rPr>
          <w:rFonts w:ascii="Times New Roman" w:hAnsi="Times New Roman" w:cs="Times New Roman"/>
          <w:sz w:val="24"/>
          <w:szCs w:val="24"/>
        </w:rPr>
        <w:t>m</w:t>
      </w:r>
      <w:r w:rsidR="00CC12D9" w:rsidRPr="00BF7212">
        <w:rPr>
          <w:rFonts w:ascii="Times New Roman" w:hAnsi="Times New Roman" w:cs="Times New Roman"/>
          <w:sz w:val="24"/>
          <w:szCs w:val="24"/>
        </w:rPr>
        <w:t xml:space="preserve"> mecl</w:t>
      </w:r>
      <w:r w:rsidR="00724D2F" w:rsidRPr="00BF7212">
        <w:rPr>
          <w:rFonts w:ascii="Times New Roman" w:hAnsi="Times New Roman" w:cs="Times New Roman"/>
          <w:sz w:val="24"/>
          <w:szCs w:val="24"/>
        </w:rPr>
        <w:t xml:space="preserve">isimizde bir tane müşavir yoktu. CHP’den </w:t>
      </w:r>
      <w:r w:rsidR="00CC12D9" w:rsidRPr="00BF7212">
        <w:rPr>
          <w:rFonts w:ascii="Times New Roman" w:hAnsi="Times New Roman" w:cs="Times New Roman"/>
          <w:sz w:val="24"/>
          <w:szCs w:val="24"/>
        </w:rPr>
        <w:t>var mıy</w:t>
      </w:r>
      <w:r w:rsidR="00724D2F" w:rsidRPr="00BF7212">
        <w:rPr>
          <w:rFonts w:ascii="Times New Roman" w:hAnsi="Times New Roman" w:cs="Times New Roman"/>
          <w:sz w:val="24"/>
          <w:szCs w:val="24"/>
        </w:rPr>
        <w:t xml:space="preserve">dı bilmiyorum. </w:t>
      </w:r>
      <w:r w:rsidR="00CA6AB0" w:rsidRPr="00BF7212">
        <w:rPr>
          <w:rFonts w:ascii="Times New Roman" w:hAnsi="Times New Roman" w:cs="Times New Roman"/>
          <w:sz w:val="24"/>
          <w:szCs w:val="24"/>
        </w:rPr>
        <w:t>O</w:t>
      </w:r>
      <w:r w:rsidR="00CC12D9" w:rsidRPr="00BF7212">
        <w:rPr>
          <w:rFonts w:ascii="Times New Roman" w:hAnsi="Times New Roman" w:cs="Times New Roman"/>
          <w:sz w:val="24"/>
          <w:szCs w:val="24"/>
        </w:rPr>
        <w:t xml:space="preserve"> komi</w:t>
      </w:r>
      <w:r w:rsidR="00CA6AB0" w:rsidRPr="00BF7212">
        <w:rPr>
          <w:rFonts w:ascii="Times New Roman" w:hAnsi="Times New Roman" w:cs="Times New Roman"/>
          <w:sz w:val="24"/>
          <w:szCs w:val="24"/>
        </w:rPr>
        <w:t>syonları belirleme zihniyeti o A</w:t>
      </w:r>
      <w:r w:rsidR="00CC12D9" w:rsidRPr="00BF7212">
        <w:rPr>
          <w:rFonts w:ascii="Times New Roman" w:hAnsi="Times New Roman" w:cs="Times New Roman"/>
          <w:sz w:val="24"/>
          <w:szCs w:val="24"/>
        </w:rPr>
        <w:t>merikan kovboyları gibi oluyor</w:t>
      </w:r>
      <w:r w:rsidR="00CA6AB0" w:rsidRPr="00BF7212">
        <w:rPr>
          <w:rFonts w:ascii="Times New Roman" w:hAnsi="Times New Roman" w:cs="Times New Roman"/>
          <w:sz w:val="24"/>
          <w:szCs w:val="24"/>
        </w:rPr>
        <w:t>. O k</w:t>
      </w:r>
      <w:r w:rsidR="00CC12D9" w:rsidRPr="00BF7212">
        <w:rPr>
          <w:rFonts w:ascii="Times New Roman" w:hAnsi="Times New Roman" w:cs="Times New Roman"/>
          <w:sz w:val="24"/>
          <w:szCs w:val="24"/>
        </w:rPr>
        <w:t>ovboylar b</w:t>
      </w:r>
      <w:r w:rsidR="00CA6AB0" w:rsidRPr="00BF7212">
        <w:rPr>
          <w:rFonts w:ascii="Times New Roman" w:hAnsi="Times New Roman" w:cs="Times New Roman"/>
          <w:sz w:val="24"/>
          <w:szCs w:val="24"/>
        </w:rPr>
        <w:t xml:space="preserve">undan sonra şuna </w:t>
      </w:r>
      <w:proofErr w:type="spellStart"/>
      <w:r w:rsidR="00CA6AB0" w:rsidRPr="00BF7212">
        <w:rPr>
          <w:rFonts w:ascii="Times New Roman" w:hAnsi="Times New Roman" w:cs="Times New Roman"/>
          <w:sz w:val="24"/>
          <w:szCs w:val="24"/>
        </w:rPr>
        <w:t>düşecekdirler</w:t>
      </w:r>
      <w:proofErr w:type="spellEnd"/>
      <w:r w:rsidR="00CA6AB0" w:rsidRPr="00BF7212">
        <w:rPr>
          <w:rFonts w:ascii="Times New Roman" w:hAnsi="Times New Roman" w:cs="Times New Roman"/>
          <w:sz w:val="24"/>
          <w:szCs w:val="24"/>
        </w:rPr>
        <w:t xml:space="preserve">, </w:t>
      </w:r>
      <w:r w:rsidR="00CC12D9" w:rsidRPr="00BF7212">
        <w:rPr>
          <w:rFonts w:ascii="Times New Roman" w:hAnsi="Times New Roman" w:cs="Times New Roman"/>
          <w:sz w:val="24"/>
          <w:szCs w:val="24"/>
        </w:rPr>
        <w:t>yani kovboyluk yaptıkları yerde ha</w:t>
      </w:r>
      <w:r w:rsidR="00CA6AB0" w:rsidRPr="00BF7212">
        <w:rPr>
          <w:rFonts w:ascii="Times New Roman" w:hAnsi="Times New Roman" w:cs="Times New Roman"/>
          <w:sz w:val="24"/>
          <w:szCs w:val="24"/>
        </w:rPr>
        <w:t>l</w:t>
      </w:r>
      <w:r w:rsidR="00CC12D9" w:rsidRPr="00BF7212">
        <w:rPr>
          <w:rFonts w:ascii="Times New Roman" w:hAnsi="Times New Roman" w:cs="Times New Roman"/>
          <w:sz w:val="24"/>
          <w:szCs w:val="24"/>
        </w:rPr>
        <w:t xml:space="preserve">k </w:t>
      </w:r>
      <w:r w:rsidR="00CA6AB0" w:rsidRPr="00BF7212">
        <w:rPr>
          <w:rFonts w:ascii="Times New Roman" w:hAnsi="Times New Roman" w:cs="Times New Roman"/>
          <w:sz w:val="24"/>
          <w:szCs w:val="24"/>
        </w:rPr>
        <w:t xml:space="preserve">jürisine çarpacaktırlar. </w:t>
      </w:r>
      <w:r w:rsidR="00CC12D9" w:rsidRPr="00BF7212">
        <w:rPr>
          <w:rFonts w:ascii="Times New Roman" w:hAnsi="Times New Roman" w:cs="Times New Roman"/>
          <w:sz w:val="24"/>
          <w:szCs w:val="24"/>
        </w:rPr>
        <w:t>O yüzden h</w:t>
      </w:r>
      <w:r w:rsidR="00CA6AB0" w:rsidRPr="00BF7212">
        <w:rPr>
          <w:rFonts w:ascii="Times New Roman" w:hAnsi="Times New Roman" w:cs="Times New Roman"/>
          <w:sz w:val="24"/>
          <w:szCs w:val="24"/>
        </w:rPr>
        <w:t xml:space="preserve">er diplomanın sahibi kendinden sonraki diplomaya </w:t>
      </w:r>
      <w:r w:rsidR="00CC12D9" w:rsidRPr="00BF7212">
        <w:rPr>
          <w:rFonts w:ascii="Times New Roman" w:hAnsi="Times New Roman" w:cs="Times New Roman"/>
          <w:sz w:val="24"/>
          <w:szCs w:val="24"/>
        </w:rPr>
        <w:t>saygıda</w:t>
      </w:r>
      <w:r w:rsidR="00CA6AB0" w:rsidRPr="00BF7212">
        <w:rPr>
          <w:rFonts w:ascii="Times New Roman" w:hAnsi="Times New Roman" w:cs="Times New Roman"/>
          <w:sz w:val="24"/>
          <w:szCs w:val="24"/>
        </w:rPr>
        <w:t xml:space="preserve"> kusur etmemesi iyi olur. Yani Mehmet Bey e</w:t>
      </w:r>
      <w:r w:rsidR="00CC12D9" w:rsidRPr="00BF7212">
        <w:rPr>
          <w:rFonts w:ascii="Times New Roman" w:hAnsi="Times New Roman" w:cs="Times New Roman"/>
          <w:sz w:val="24"/>
          <w:szCs w:val="24"/>
        </w:rPr>
        <w:t>vet tam değ</w:t>
      </w:r>
      <w:r w:rsidR="00CA6AB0" w:rsidRPr="00BF7212">
        <w:rPr>
          <w:rFonts w:ascii="Times New Roman" w:hAnsi="Times New Roman" w:cs="Times New Roman"/>
          <w:sz w:val="24"/>
          <w:szCs w:val="24"/>
        </w:rPr>
        <w:t xml:space="preserve">indi o şurayı kaçırmayalım unutmayalım, şu isimlendirdiğim konular siyasette oturur. Dedim ya aslan duruş, </w:t>
      </w:r>
      <w:r w:rsidR="00CC12D9" w:rsidRPr="00BF7212">
        <w:rPr>
          <w:rFonts w:ascii="Times New Roman" w:hAnsi="Times New Roman" w:cs="Times New Roman"/>
          <w:sz w:val="24"/>
          <w:szCs w:val="24"/>
        </w:rPr>
        <w:t>tavşan duruş</w:t>
      </w:r>
      <w:r w:rsidR="00CA6AB0" w:rsidRPr="00BF7212">
        <w:rPr>
          <w:rFonts w:ascii="Times New Roman" w:hAnsi="Times New Roman" w:cs="Times New Roman"/>
          <w:sz w:val="24"/>
          <w:szCs w:val="24"/>
        </w:rPr>
        <w:t>,</w:t>
      </w:r>
      <w:r w:rsidR="00CC12D9" w:rsidRPr="00BF7212">
        <w:rPr>
          <w:rFonts w:ascii="Times New Roman" w:hAnsi="Times New Roman" w:cs="Times New Roman"/>
          <w:sz w:val="24"/>
          <w:szCs w:val="24"/>
        </w:rPr>
        <w:t xml:space="preserve"> tilki duruş</w:t>
      </w:r>
      <w:r w:rsidR="00CA6AB0" w:rsidRPr="00BF7212">
        <w:rPr>
          <w:rFonts w:ascii="Times New Roman" w:hAnsi="Times New Roman" w:cs="Times New Roman"/>
          <w:sz w:val="24"/>
          <w:szCs w:val="24"/>
        </w:rPr>
        <w:t xml:space="preserve">, tilki duruş da var katır duruş var eşek duruş var. Arkadaşlar var, </w:t>
      </w:r>
      <w:r w:rsidR="00CC12D9" w:rsidRPr="00BF7212">
        <w:rPr>
          <w:rFonts w:ascii="Times New Roman" w:hAnsi="Times New Roman" w:cs="Times New Roman"/>
          <w:sz w:val="24"/>
          <w:szCs w:val="24"/>
        </w:rPr>
        <w:t xml:space="preserve">adam inattır bir adım </w:t>
      </w:r>
      <w:r w:rsidR="00CA6AB0" w:rsidRPr="00BF7212">
        <w:rPr>
          <w:rFonts w:ascii="Times New Roman" w:hAnsi="Times New Roman" w:cs="Times New Roman"/>
          <w:sz w:val="24"/>
          <w:szCs w:val="24"/>
        </w:rPr>
        <w:t>ötelerse bir adım ileri gitmez onun adı eşek duruşu. B</w:t>
      </w:r>
      <w:r w:rsidR="00CC12D9" w:rsidRPr="00BF7212">
        <w:rPr>
          <w:rFonts w:ascii="Times New Roman" w:hAnsi="Times New Roman" w:cs="Times New Roman"/>
          <w:sz w:val="24"/>
          <w:szCs w:val="24"/>
        </w:rPr>
        <w:t>il</w:t>
      </w:r>
      <w:r w:rsidR="00CA6AB0" w:rsidRPr="00BF7212">
        <w:rPr>
          <w:rFonts w:ascii="Times New Roman" w:hAnsi="Times New Roman" w:cs="Times New Roman"/>
          <w:sz w:val="24"/>
          <w:szCs w:val="24"/>
        </w:rPr>
        <w:t xml:space="preserve">ançodaki rakamları bir adım öteye </w:t>
      </w:r>
      <w:r w:rsidR="00CC12D9" w:rsidRPr="00BF7212">
        <w:rPr>
          <w:rFonts w:ascii="Times New Roman" w:hAnsi="Times New Roman" w:cs="Times New Roman"/>
          <w:sz w:val="24"/>
          <w:szCs w:val="24"/>
        </w:rPr>
        <w:t>taşıya</w:t>
      </w:r>
      <w:r w:rsidR="00CA6AB0" w:rsidRPr="00BF7212">
        <w:rPr>
          <w:rFonts w:ascii="Times New Roman" w:hAnsi="Times New Roman" w:cs="Times New Roman"/>
          <w:sz w:val="24"/>
          <w:szCs w:val="24"/>
        </w:rPr>
        <w:t xml:space="preserve">mazsın ona isim takarsın dersin ki bu eşek duruşu. Eşek duruşu siyasette oturur vardır, </w:t>
      </w:r>
      <w:r w:rsidR="00CC12D9" w:rsidRPr="00BF7212">
        <w:rPr>
          <w:rFonts w:ascii="Times New Roman" w:hAnsi="Times New Roman" w:cs="Times New Roman"/>
          <w:sz w:val="24"/>
          <w:szCs w:val="24"/>
        </w:rPr>
        <w:t xml:space="preserve">tavşan </w:t>
      </w:r>
      <w:r w:rsidR="00CA6AB0" w:rsidRPr="00BF7212">
        <w:rPr>
          <w:rFonts w:ascii="Times New Roman" w:hAnsi="Times New Roman" w:cs="Times New Roman"/>
          <w:sz w:val="24"/>
          <w:szCs w:val="24"/>
        </w:rPr>
        <w:t xml:space="preserve">duruşu, </w:t>
      </w:r>
      <w:r w:rsidR="00CC12D9" w:rsidRPr="00BF7212">
        <w:rPr>
          <w:rFonts w:ascii="Times New Roman" w:hAnsi="Times New Roman" w:cs="Times New Roman"/>
          <w:sz w:val="24"/>
          <w:szCs w:val="24"/>
        </w:rPr>
        <w:t>tilki duruşu</w:t>
      </w:r>
      <w:r w:rsidR="00CA6AB0" w:rsidRPr="00BF7212">
        <w:rPr>
          <w:rFonts w:ascii="Times New Roman" w:hAnsi="Times New Roman" w:cs="Times New Roman"/>
          <w:sz w:val="24"/>
          <w:szCs w:val="24"/>
        </w:rPr>
        <w:t xml:space="preserve"> kümese girer. </w:t>
      </w:r>
      <w:proofErr w:type="gramStart"/>
      <w:r w:rsidR="00CA6AB0" w:rsidRPr="00BF7212">
        <w:rPr>
          <w:rFonts w:ascii="Times New Roman" w:hAnsi="Times New Roman" w:cs="Times New Roman"/>
          <w:sz w:val="24"/>
          <w:szCs w:val="24"/>
        </w:rPr>
        <w:t>Hayır</w:t>
      </w:r>
      <w:proofErr w:type="gramEnd"/>
      <w:r w:rsidR="00CA6AB0" w:rsidRPr="00BF7212">
        <w:rPr>
          <w:rFonts w:ascii="Times New Roman" w:hAnsi="Times New Roman" w:cs="Times New Roman"/>
          <w:sz w:val="24"/>
          <w:szCs w:val="24"/>
        </w:rPr>
        <w:t xml:space="preserve"> hayır burayı iyi anlayın. Bir sonraki meclis rahatlasın, kümese girer en ufak bir arızaya maruz kaldığında çok sessiz baygın hal verir, bilançodaki rakamlar bazen bu görüntüyü verir. Tavşan en ufak bir </w:t>
      </w:r>
      <w:r w:rsidR="00105B31" w:rsidRPr="00BF7212">
        <w:rPr>
          <w:rFonts w:ascii="Times New Roman" w:hAnsi="Times New Roman" w:cs="Times New Roman"/>
          <w:sz w:val="24"/>
          <w:szCs w:val="24"/>
        </w:rPr>
        <w:t>kuşkuda</w:t>
      </w:r>
      <w:r w:rsidR="00CA6AB0" w:rsidRPr="00BF7212">
        <w:rPr>
          <w:rFonts w:ascii="Times New Roman" w:hAnsi="Times New Roman" w:cs="Times New Roman"/>
          <w:color w:val="FF0000"/>
          <w:sz w:val="24"/>
          <w:szCs w:val="24"/>
        </w:rPr>
        <w:t xml:space="preserve"> </w:t>
      </w:r>
      <w:r w:rsidR="00CA6AB0" w:rsidRPr="00BF7212">
        <w:rPr>
          <w:rFonts w:ascii="Times New Roman" w:hAnsi="Times New Roman" w:cs="Times New Roman"/>
          <w:sz w:val="24"/>
          <w:szCs w:val="24"/>
        </w:rPr>
        <w:t>yemeden içmeden kesilir kulaklarını diker bir kıpırtıda kaçmaya başlar, o tavşan duruşudur karın kaçışıdır bu.</w:t>
      </w:r>
    </w:p>
    <w:p w:rsidR="00CA6AB0" w:rsidRPr="00BF7212" w:rsidRDefault="00CA6AB0" w:rsidP="001537FF">
      <w:pPr>
        <w:spacing w:after="0" w:line="0" w:lineRule="atLeast"/>
        <w:jc w:val="both"/>
        <w:rPr>
          <w:rFonts w:ascii="Times New Roman" w:hAnsi="Times New Roman" w:cs="Times New Roman"/>
          <w:sz w:val="24"/>
          <w:szCs w:val="24"/>
        </w:rPr>
      </w:pPr>
    </w:p>
    <w:p w:rsidR="00CA6AB0" w:rsidRPr="00BF7212" w:rsidRDefault="00CA6AB0"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CA6AB0" w:rsidRPr="00BF7212" w:rsidRDefault="00CA6AB0" w:rsidP="001537FF">
      <w:pPr>
        <w:spacing w:after="0" w:line="0" w:lineRule="atLeast"/>
        <w:jc w:val="both"/>
        <w:rPr>
          <w:rFonts w:ascii="Times New Roman" w:hAnsi="Times New Roman" w:cs="Times New Roman"/>
          <w:b/>
          <w:sz w:val="24"/>
          <w:szCs w:val="24"/>
        </w:rPr>
      </w:pPr>
    </w:p>
    <w:p w:rsidR="00CA6AB0" w:rsidRPr="00BF7212" w:rsidRDefault="00CA6AB0"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Mikail BİLİCİ-</w:t>
      </w:r>
      <w:r w:rsidRPr="00BF7212">
        <w:rPr>
          <w:rFonts w:ascii="Times New Roman" w:hAnsi="Times New Roman" w:cs="Times New Roman"/>
          <w:sz w:val="24"/>
          <w:szCs w:val="24"/>
        </w:rPr>
        <w:t xml:space="preserve">  Onu Başkan bilecek, onu Başkan bilecek. Denetim komisyonunda Başkan denetimde iki tane üç tane müşavir olsun demeyecek kadar sıkıntılı.</w:t>
      </w:r>
    </w:p>
    <w:p w:rsidR="00CA6AB0" w:rsidRPr="00BF7212" w:rsidRDefault="00CA6AB0" w:rsidP="001537FF">
      <w:pPr>
        <w:spacing w:after="0" w:line="0" w:lineRule="atLeast"/>
        <w:jc w:val="both"/>
        <w:rPr>
          <w:rFonts w:ascii="Times New Roman" w:hAnsi="Times New Roman" w:cs="Times New Roman"/>
          <w:sz w:val="24"/>
          <w:szCs w:val="24"/>
        </w:rPr>
      </w:pPr>
    </w:p>
    <w:p w:rsidR="00CA6AB0" w:rsidRPr="00BF7212" w:rsidRDefault="00CA6AB0"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CA6AB0" w:rsidRPr="00BF7212" w:rsidRDefault="00CA6AB0" w:rsidP="001537FF">
      <w:pPr>
        <w:spacing w:after="0" w:line="0" w:lineRule="atLeast"/>
        <w:jc w:val="both"/>
        <w:rPr>
          <w:rFonts w:ascii="Times New Roman" w:hAnsi="Times New Roman" w:cs="Times New Roman"/>
          <w:b/>
          <w:sz w:val="24"/>
          <w:szCs w:val="24"/>
        </w:rPr>
      </w:pPr>
    </w:p>
    <w:p w:rsidR="000F2B8B" w:rsidRPr="00BF7212" w:rsidRDefault="00CA6AB0"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Mikail BİLİCİ-</w:t>
      </w:r>
      <w:r w:rsidRPr="00BF7212">
        <w:rPr>
          <w:rFonts w:ascii="Times New Roman" w:hAnsi="Times New Roman" w:cs="Times New Roman"/>
          <w:sz w:val="24"/>
          <w:szCs w:val="24"/>
        </w:rPr>
        <w:t xml:space="preserve">   Şey </w:t>
      </w:r>
      <w:proofErr w:type="gramStart"/>
      <w:r w:rsidRPr="00BF7212">
        <w:rPr>
          <w:rFonts w:ascii="Times New Roman" w:hAnsi="Times New Roman" w:cs="Times New Roman"/>
          <w:sz w:val="24"/>
          <w:szCs w:val="24"/>
        </w:rPr>
        <w:t>mi ?</w:t>
      </w:r>
      <w:proofErr w:type="gramEnd"/>
      <w:r w:rsidRPr="00BF7212">
        <w:rPr>
          <w:rFonts w:ascii="Times New Roman" w:hAnsi="Times New Roman" w:cs="Times New Roman"/>
          <w:sz w:val="24"/>
          <w:szCs w:val="24"/>
        </w:rPr>
        <w:t xml:space="preserve"> Ha bilemem ben bakmadım. Bakmadım </w:t>
      </w:r>
      <w:proofErr w:type="spellStart"/>
      <w:r w:rsidRPr="00BF7212">
        <w:rPr>
          <w:rFonts w:ascii="Times New Roman" w:hAnsi="Times New Roman" w:cs="Times New Roman"/>
          <w:sz w:val="24"/>
          <w:szCs w:val="24"/>
        </w:rPr>
        <w:t>bakmadım</w:t>
      </w:r>
      <w:proofErr w:type="spellEnd"/>
      <w:r w:rsidRPr="00BF7212">
        <w:rPr>
          <w:rFonts w:ascii="Times New Roman" w:hAnsi="Times New Roman" w:cs="Times New Roman"/>
          <w:sz w:val="24"/>
          <w:szCs w:val="24"/>
        </w:rPr>
        <w:t xml:space="preserve"> arkadaşlar. Teşekkür ederim Sayın Başkan hani o çıraklık dönemi, ustalık dönemi, kalfalık dönemi, ustalık dönemi sohbetinde bu bilanço rakamlarının sizler tarafından iyileştirilmesi hoş olur. Teşekkür ederim.</w:t>
      </w:r>
    </w:p>
    <w:p w:rsidR="00CA6AB0" w:rsidRPr="00BF7212" w:rsidRDefault="00CA6AB0" w:rsidP="001537FF">
      <w:pPr>
        <w:spacing w:after="0" w:line="0" w:lineRule="atLeast"/>
        <w:jc w:val="both"/>
        <w:rPr>
          <w:rFonts w:ascii="Times New Roman" w:hAnsi="Times New Roman" w:cs="Times New Roman"/>
          <w:sz w:val="24"/>
          <w:szCs w:val="24"/>
        </w:rPr>
      </w:pPr>
    </w:p>
    <w:p w:rsidR="0093656E" w:rsidRPr="00BF7212" w:rsidRDefault="00CA6AB0"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Değerli arkadaşlar biz denetim komisyonunu oluştururken Cumhuriyet Halk Partisi grubundan üç </w:t>
      </w:r>
      <w:proofErr w:type="gramStart"/>
      <w:r w:rsidRPr="00BF7212">
        <w:rPr>
          <w:rFonts w:ascii="Times New Roman" w:hAnsi="Times New Roman" w:cs="Times New Roman"/>
          <w:sz w:val="24"/>
          <w:szCs w:val="24"/>
        </w:rPr>
        <w:t xml:space="preserve">arkadaşımız </w:t>
      </w:r>
      <w:r w:rsidR="0093656E" w:rsidRPr="00BF7212">
        <w:rPr>
          <w:rFonts w:ascii="Times New Roman" w:hAnsi="Times New Roman" w:cs="Times New Roman"/>
          <w:sz w:val="24"/>
          <w:szCs w:val="24"/>
        </w:rPr>
        <w:t xml:space="preserve">, </w:t>
      </w:r>
      <w:r w:rsidRPr="00BF7212">
        <w:rPr>
          <w:rFonts w:ascii="Times New Roman" w:hAnsi="Times New Roman" w:cs="Times New Roman"/>
          <w:sz w:val="24"/>
          <w:szCs w:val="24"/>
        </w:rPr>
        <w:t>Adalet</w:t>
      </w:r>
      <w:proofErr w:type="gramEnd"/>
      <w:r w:rsidRPr="00BF7212">
        <w:rPr>
          <w:rFonts w:ascii="Times New Roman" w:hAnsi="Times New Roman" w:cs="Times New Roman"/>
          <w:sz w:val="24"/>
          <w:szCs w:val="24"/>
        </w:rPr>
        <w:t xml:space="preserve"> ve Kalkınma partisine de bir arkadaşı</w:t>
      </w:r>
      <w:r w:rsidR="0093656E" w:rsidRPr="00BF7212">
        <w:rPr>
          <w:rFonts w:ascii="Times New Roman" w:hAnsi="Times New Roman" w:cs="Times New Roman"/>
          <w:sz w:val="24"/>
          <w:szCs w:val="24"/>
        </w:rPr>
        <w:t xml:space="preserve">mız denetim komisyonunda oluyor. </w:t>
      </w:r>
      <w:r w:rsidRPr="00BF7212">
        <w:rPr>
          <w:rFonts w:ascii="Times New Roman" w:hAnsi="Times New Roman" w:cs="Times New Roman"/>
          <w:sz w:val="24"/>
          <w:szCs w:val="24"/>
        </w:rPr>
        <w:t>Biz Cumhuriyet Halk Partisi grubu olar</w:t>
      </w:r>
      <w:r w:rsidR="0093656E" w:rsidRPr="00BF7212">
        <w:rPr>
          <w:rFonts w:ascii="Times New Roman" w:hAnsi="Times New Roman" w:cs="Times New Roman"/>
          <w:sz w:val="24"/>
          <w:szCs w:val="24"/>
        </w:rPr>
        <w:t>ak kesinlikle bu işlerde uzman b</w:t>
      </w:r>
      <w:r w:rsidRPr="00BF7212">
        <w:rPr>
          <w:rFonts w:ascii="Times New Roman" w:hAnsi="Times New Roman" w:cs="Times New Roman"/>
          <w:sz w:val="24"/>
          <w:szCs w:val="24"/>
        </w:rPr>
        <w:t>ir arkadaşımız</w:t>
      </w:r>
      <w:r w:rsidR="00105B31" w:rsidRPr="00BF7212">
        <w:rPr>
          <w:rFonts w:ascii="Times New Roman" w:hAnsi="Times New Roman" w:cs="Times New Roman"/>
          <w:sz w:val="24"/>
          <w:szCs w:val="24"/>
        </w:rPr>
        <w:t>ı</w:t>
      </w:r>
      <w:r w:rsidRPr="00BF7212">
        <w:rPr>
          <w:rFonts w:ascii="Times New Roman" w:hAnsi="Times New Roman" w:cs="Times New Roman"/>
          <w:sz w:val="24"/>
          <w:szCs w:val="24"/>
        </w:rPr>
        <w:t xml:space="preserve"> o komisyonda</w:t>
      </w:r>
      <w:r w:rsidR="0093656E" w:rsidRPr="00BF7212">
        <w:rPr>
          <w:rFonts w:ascii="Times New Roman" w:hAnsi="Times New Roman" w:cs="Times New Roman"/>
          <w:sz w:val="24"/>
          <w:szCs w:val="24"/>
        </w:rPr>
        <w:t xml:space="preserve"> görevlendiriyoruz.</w:t>
      </w:r>
      <w:r w:rsidRPr="00BF7212">
        <w:rPr>
          <w:rFonts w:ascii="Times New Roman" w:hAnsi="Times New Roman" w:cs="Times New Roman"/>
          <w:sz w:val="24"/>
          <w:szCs w:val="24"/>
        </w:rPr>
        <w:t xml:space="preserve"> </w:t>
      </w:r>
    </w:p>
    <w:p w:rsidR="0093656E" w:rsidRPr="00BF7212" w:rsidRDefault="0093656E" w:rsidP="001537FF">
      <w:pPr>
        <w:spacing w:after="0" w:line="0" w:lineRule="atLeast"/>
        <w:jc w:val="both"/>
        <w:rPr>
          <w:rFonts w:ascii="Times New Roman" w:hAnsi="Times New Roman" w:cs="Times New Roman"/>
          <w:sz w:val="24"/>
          <w:szCs w:val="24"/>
        </w:rPr>
      </w:pPr>
    </w:p>
    <w:p w:rsidR="0093656E" w:rsidRPr="00BF7212" w:rsidRDefault="0093656E"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93656E" w:rsidRPr="00BF7212" w:rsidRDefault="0093656E" w:rsidP="001537FF">
      <w:pPr>
        <w:spacing w:after="0" w:line="0" w:lineRule="atLeast"/>
        <w:jc w:val="both"/>
        <w:rPr>
          <w:rFonts w:ascii="Times New Roman" w:hAnsi="Times New Roman" w:cs="Times New Roman"/>
          <w:b/>
          <w:sz w:val="24"/>
          <w:szCs w:val="24"/>
        </w:rPr>
      </w:pPr>
    </w:p>
    <w:p w:rsidR="0093656E" w:rsidRPr="00BF7212" w:rsidRDefault="0093656E"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Evet vardı vardı. </w:t>
      </w:r>
    </w:p>
    <w:p w:rsidR="0093656E" w:rsidRPr="00BF7212" w:rsidRDefault="0093656E" w:rsidP="001537FF">
      <w:pPr>
        <w:spacing w:after="0" w:line="0" w:lineRule="atLeast"/>
        <w:jc w:val="both"/>
        <w:rPr>
          <w:rFonts w:ascii="Times New Roman" w:hAnsi="Times New Roman" w:cs="Times New Roman"/>
          <w:sz w:val="24"/>
          <w:szCs w:val="24"/>
        </w:rPr>
      </w:pPr>
    </w:p>
    <w:p w:rsidR="0093656E" w:rsidRPr="00BF7212" w:rsidRDefault="0093656E"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r w:rsidR="00DD796A" w:rsidRPr="00BF7212">
        <w:rPr>
          <w:rFonts w:ascii="Times New Roman" w:hAnsi="Times New Roman" w:cs="Times New Roman"/>
          <w:b/>
          <w:sz w:val="24"/>
          <w:szCs w:val="24"/>
        </w:rPr>
        <w:t>.</w:t>
      </w:r>
    </w:p>
    <w:p w:rsidR="00DD796A" w:rsidRPr="00BF7212" w:rsidRDefault="00DD796A" w:rsidP="001537FF">
      <w:pPr>
        <w:spacing w:after="0" w:line="0" w:lineRule="atLeast"/>
        <w:jc w:val="both"/>
        <w:rPr>
          <w:rFonts w:ascii="Times New Roman" w:hAnsi="Times New Roman" w:cs="Times New Roman"/>
          <w:b/>
          <w:sz w:val="24"/>
          <w:szCs w:val="24"/>
        </w:rPr>
      </w:pPr>
    </w:p>
    <w:p w:rsidR="00CA6AB0" w:rsidRPr="00BF7212" w:rsidRDefault="0093656E" w:rsidP="001537FF">
      <w:pPr>
        <w:spacing w:after="0" w:line="0" w:lineRule="atLeast"/>
        <w:jc w:val="both"/>
        <w:rPr>
          <w:rFonts w:ascii="Times New Roman" w:hAnsi="Times New Roman" w:cs="Times New Roman"/>
          <w:sz w:val="24"/>
          <w:szCs w:val="24"/>
        </w:rPr>
      </w:pPr>
      <w:proofErr w:type="gramStart"/>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w:t>
      </w:r>
      <w:r w:rsidR="00CA6AB0" w:rsidRPr="00BF7212">
        <w:rPr>
          <w:rFonts w:ascii="Times New Roman" w:hAnsi="Times New Roman" w:cs="Times New Roman"/>
          <w:sz w:val="24"/>
          <w:szCs w:val="24"/>
        </w:rPr>
        <w:t>Evet Seyfettin Bey</w:t>
      </w:r>
      <w:r w:rsidRPr="00BF7212">
        <w:rPr>
          <w:rFonts w:ascii="Times New Roman" w:hAnsi="Times New Roman" w:cs="Times New Roman"/>
          <w:sz w:val="24"/>
          <w:szCs w:val="24"/>
        </w:rPr>
        <w:t>.</w:t>
      </w:r>
      <w:proofErr w:type="gramEnd"/>
    </w:p>
    <w:p w:rsidR="0093656E" w:rsidRPr="00BF7212" w:rsidRDefault="0093656E" w:rsidP="001537FF">
      <w:pPr>
        <w:spacing w:after="0" w:line="0" w:lineRule="atLeast"/>
        <w:jc w:val="both"/>
        <w:rPr>
          <w:rFonts w:ascii="Times New Roman" w:hAnsi="Times New Roman" w:cs="Times New Roman"/>
          <w:sz w:val="24"/>
          <w:szCs w:val="24"/>
        </w:rPr>
      </w:pPr>
    </w:p>
    <w:p w:rsidR="00DC5069" w:rsidRPr="00BF7212" w:rsidRDefault="00E6597E"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Abdullah AKTAŞ-</w:t>
      </w:r>
      <w:r w:rsidR="0093656E" w:rsidRPr="00BF7212">
        <w:rPr>
          <w:rFonts w:ascii="Times New Roman" w:hAnsi="Times New Roman" w:cs="Times New Roman"/>
          <w:b/>
          <w:sz w:val="24"/>
          <w:szCs w:val="24"/>
        </w:rPr>
        <w:t xml:space="preserve"> </w:t>
      </w:r>
      <w:r w:rsidR="0093656E" w:rsidRPr="00BF7212">
        <w:rPr>
          <w:rFonts w:ascii="Times New Roman" w:hAnsi="Times New Roman" w:cs="Times New Roman"/>
          <w:sz w:val="24"/>
          <w:szCs w:val="24"/>
        </w:rPr>
        <w:t>Sayın Başkan ş</w:t>
      </w:r>
      <w:r w:rsidRPr="00BF7212">
        <w:rPr>
          <w:rFonts w:ascii="Times New Roman" w:hAnsi="Times New Roman" w:cs="Times New Roman"/>
          <w:sz w:val="24"/>
          <w:szCs w:val="24"/>
        </w:rPr>
        <w:t>imdi kesin hesabı konuşurken Mehmet abi şöyle bir şey dedi, h</w:t>
      </w:r>
      <w:r w:rsidR="0093656E" w:rsidRPr="00BF7212">
        <w:rPr>
          <w:rFonts w:ascii="Times New Roman" w:hAnsi="Times New Roman" w:cs="Times New Roman"/>
          <w:sz w:val="24"/>
          <w:szCs w:val="24"/>
        </w:rPr>
        <w:t xml:space="preserve">er kurum dedi </w:t>
      </w:r>
      <w:r w:rsidRPr="00BF7212">
        <w:rPr>
          <w:rFonts w:ascii="Times New Roman" w:hAnsi="Times New Roman" w:cs="Times New Roman"/>
          <w:sz w:val="24"/>
          <w:szCs w:val="24"/>
        </w:rPr>
        <w:t>bu belediye</w:t>
      </w:r>
      <w:r w:rsidR="00D31E07" w:rsidRPr="00BF7212">
        <w:rPr>
          <w:rFonts w:ascii="Times New Roman" w:hAnsi="Times New Roman" w:cs="Times New Roman"/>
          <w:sz w:val="24"/>
          <w:szCs w:val="24"/>
        </w:rPr>
        <w:t>ye</w:t>
      </w:r>
      <w:r w:rsidRPr="00BF7212">
        <w:rPr>
          <w:rFonts w:ascii="Times New Roman" w:hAnsi="Times New Roman" w:cs="Times New Roman"/>
          <w:sz w:val="24"/>
          <w:szCs w:val="24"/>
        </w:rPr>
        <w:t xml:space="preserve"> kredi verir ama sizden de hep duyuyoruz ki kredi alamıyoruz. H</w:t>
      </w:r>
      <w:r w:rsidR="0093656E" w:rsidRPr="00BF7212">
        <w:rPr>
          <w:rFonts w:ascii="Times New Roman" w:hAnsi="Times New Roman" w:cs="Times New Roman"/>
          <w:sz w:val="24"/>
          <w:szCs w:val="24"/>
        </w:rPr>
        <w:t>angisini</w:t>
      </w:r>
      <w:r w:rsidRPr="00BF7212">
        <w:rPr>
          <w:rFonts w:ascii="Times New Roman" w:hAnsi="Times New Roman" w:cs="Times New Roman"/>
          <w:sz w:val="24"/>
          <w:szCs w:val="24"/>
        </w:rPr>
        <w:t>n doğru olduğunu merak ediyoruz. B</w:t>
      </w:r>
      <w:r w:rsidR="0093656E" w:rsidRPr="00BF7212">
        <w:rPr>
          <w:rFonts w:ascii="Times New Roman" w:hAnsi="Times New Roman" w:cs="Times New Roman"/>
          <w:sz w:val="24"/>
          <w:szCs w:val="24"/>
        </w:rPr>
        <w:t>ir de Mehmet abi</w:t>
      </w:r>
      <w:r w:rsidRPr="00BF7212">
        <w:rPr>
          <w:rFonts w:ascii="Times New Roman" w:hAnsi="Times New Roman" w:cs="Times New Roman"/>
          <w:sz w:val="24"/>
          <w:szCs w:val="24"/>
        </w:rPr>
        <w:t>yi</w:t>
      </w:r>
      <w:r w:rsidR="0093656E" w:rsidRPr="00BF7212">
        <w:rPr>
          <w:rFonts w:ascii="Times New Roman" w:hAnsi="Times New Roman" w:cs="Times New Roman"/>
          <w:sz w:val="24"/>
          <w:szCs w:val="24"/>
        </w:rPr>
        <w:t xml:space="preserve"> o kadar zorlamamıza rağmen bu belediyenin borcunu dillendiremedi maalesef</w:t>
      </w:r>
      <w:r w:rsidRPr="00BF7212">
        <w:rPr>
          <w:rFonts w:ascii="Times New Roman" w:hAnsi="Times New Roman" w:cs="Times New Roman"/>
          <w:sz w:val="24"/>
          <w:szCs w:val="24"/>
        </w:rPr>
        <w:t xml:space="preserve">. </w:t>
      </w:r>
      <w:r w:rsidR="0093656E" w:rsidRPr="00BF7212">
        <w:rPr>
          <w:rFonts w:ascii="Times New Roman" w:hAnsi="Times New Roman" w:cs="Times New Roman"/>
          <w:sz w:val="24"/>
          <w:szCs w:val="24"/>
        </w:rPr>
        <w:t xml:space="preserve"> Bence burası demokratik </w:t>
      </w:r>
      <w:r w:rsidRPr="00BF7212">
        <w:rPr>
          <w:rFonts w:ascii="Times New Roman" w:hAnsi="Times New Roman" w:cs="Times New Roman"/>
          <w:sz w:val="24"/>
          <w:szCs w:val="24"/>
        </w:rPr>
        <w:t xml:space="preserve">bir </w:t>
      </w:r>
      <w:r w:rsidR="0093656E" w:rsidRPr="00BF7212">
        <w:rPr>
          <w:rFonts w:ascii="Times New Roman" w:hAnsi="Times New Roman" w:cs="Times New Roman"/>
          <w:sz w:val="24"/>
          <w:szCs w:val="24"/>
        </w:rPr>
        <w:t>meclis ve burada da açık gönüllülükle belediyenin borcunu</w:t>
      </w:r>
      <w:r w:rsidRPr="00BF7212">
        <w:rPr>
          <w:rFonts w:ascii="Times New Roman" w:hAnsi="Times New Roman" w:cs="Times New Roman"/>
          <w:sz w:val="24"/>
          <w:szCs w:val="24"/>
        </w:rPr>
        <w:t xml:space="preserve"> açıklamak gerekiyor Mehmet abi. Bir diğer konu bir arkadaşlar bir diğer konu, </w:t>
      </w:r>
      <w:r w:rsidR="0093656E" w:rsidRPr="00BF7212">
        <w:rPr>
          <w:rFonts w:ascii="Times New Roman" w:hAnsi="Times New Roman" w:cs="Times New Roman"/>
          <w:sz w:val="24"/>
          <w:szCs w:val="24"/>
        </w:rPr>
        <w:t>şimdi müdürlüklerin harcamalar</w:t>
      </w:r>
      <w:r w:rsidRPr="00BF7212">
        <w:rPr>
          <w:rFonts w:ascii="Times New Roman" w:hAnsi="Times New Roman" w:cs="Times New Roman"/>
          <w:sz w:val="24"/>
          <w:szCs w:val="24"/>
        </w:rPr>
        <w:t>ını teker teker burada konuştuk. T</w:t>
      </w:r>
      <w:r w:rsidR="0093656E" w:rsidRPr="00BF7212">
        <w:rPr>
          <w:rFonts w:ascii="Times New Roman" w:hAnsi="Times New Roman" w:cs="Times New Roman"/>
          <w:sz w:val="24"/>
          <w:szCs w:val="24"/>
        </w:rPr>
        <w:t>oplam 31 müdürlüğümüz var bir ta</w:t>
      </w:r>
      <w:r w:rsidRPr="00BF7212">
        <w:rPr>
          <w:rFonts w:ascii="Times New Roman" w:hAnsi="Times New Roman" w:cs="Times New Roman"/>
          <w:sz w:val="24"/>
          <w:szCs w:val="24"/>
        </w:rPr>
        <w:t xml:space="preserve">ne ilave </w:t>
      </w:r>
      <w:r w:rsidRPr="00BF7212">
        <w:rPr>
          <w:rFonts w:ascii="Times New Roman" w:hAnsi="Times New Roman" w:cs="Times New Roman"/>
          <w:sz w:val="24"/>
          <w:szCs w:val="24"/>
        </w:rPr>
        <w:lastRenderedPageBreak/>
        <w:t>müdürlük geldi 32 oldu, doğru mu Başkanım? Şimdi bu 31 müdürlükten Bilgi İ</w:t>
      </w:r>
      <w:r w:rsidR="0093656E" w:rsidRPr="00BF7212">
        <w:rPr>
          <w:rFonts w:ascii="Times New Roman" w:hAnsi="Times New Roman" w:cs="Times New Roman"/>
          <w:sz w:val="24"/>
          <w:szCs w:val="24"/>
        </w:rPr>
        <w:t>şle</w:t>
      </w:r>
      <w:r w:rsidRPr="00BF7212">
        <w:rPr>
          <w:rFonts w:ascii="Times New Roman" w:hAnsi="Times New Roman" w:cs="Times New Roman"/>
          <w:sz w:val="24"/>
          <w:szCs w:val="24"/>
        </w:rPr>
        <w:t>m Müdürlüğü'nün harcaması 3 milyon 948 bin lira. Teftiş K</w:t>
      </w:r>
      <w:r w:rsidR="0093656E" w:rsidRPr="00BF7212">
        <w:rPr>
          <w:rFonts w:ascii="Times New Roman" w:hAnsi="Times New Roman" w:cs="Times New Roman"/>
          <w:sz w:val="24"/>
          <w:szCs w:val="24"/>
        </w:rPr>
        <w:t>urulu en önemli müdürl</w:t>
      </w:r>
      <w:r w:rsidRPr="00BF7212">
        <w:rPr>
          <w:rFonts w:ascii="Times New Roman" w:hAnsi="Times New Roman" w:cs="Times New Roman"/>
          <w:sz w:val="24"/>
          <w:szCs w:val="24"/>
        </w:rPr>
        <w:t xml:space="preserve">üklerden bir tanesi, </w:t>
      </w:r>
      <w:r w:rsidR="0093656E" w:rsidRPr="00BF7212">
        <w:rPr>
          <w:rFonts w:ascii="Times New Roman" w:hAnsi="Times New Roman" w:cs="Times New Roman"/>
          <w:sz w:val="24"/>
          <w:szCs w:val="24"/>
        </w:rPr>
        <w:t>Teftiş Kurulu</w:t>
      </w:r>
      <w:r w:rsidRPr="00BF7212">
        <w:rPr>
          <w:rFonts w:ascii="Times New Roman" w:hAnsi="Times New Roman" w:cs="Times New Roman"/>
          <w:sz w:val="24"/>
          <w:szCs w:val="24"/>
        </w:rPr>
        <w:t>'nun harcaması 2 milyon 356 bin lira. Basın ve Yayın M</w:t>
      </w:r>
      <w:r w:rsidR="0093656E" w:rsidRPr="00BF7212">
        <w:rPr>
          <w:rFonts w:ascii="Times New Roman" w:hAnsi="Times New Roman" w:cs="Times New Roman"/>
          <w:sz w:val="24"/>
          <w:szCs w:val="24"/>
        </w:rPr>
        <w:t>üd</w:t>
      </w:r>
      <w:r w:rsidRPr="00BF7212">
        <w:rPr>
          <w:rFonts w:ascii="Times New Roman" w:hAnsi="Times New Roman" w:cs="Times New Roman"/>
          <w:sz w:val="24"/>
          <w:szCs w:val="24"/>
        </w:rPr>
        <w:t>ürlüğü 7 milyon 50 lira. Ara</w:t>
      </w:r>
      <w:r w:rsidR="0093656E" w:rsidRPr="00BF7212">
        <w:rPr>
          <w:rFonts w:ascii="Times New Roman" w:hAnsi="Times New Roman" w:cs="Times New Roman"/>
          <w:sz w:val="24"/>
          <w:szCs w:val="24"/>
        </w:rPr>
        <w:t>ştırma</w:t>
      </w:r>
      <w:r w:rsidRPr="00BF7212">
        <w:rPr>
          <w:rFonts w:ascii="Times New Roman" w:hAnsi="Times New Roman" w:cs="Times New Roman"/>
          <w:sz w:val="24"/>
          <w:szCs w:val="24"/>
        </w:rPr>
        <w:t xml:space="preserve"> ve</w:t>
      </w:r>
      <w:r w:rsidR="0093656E" w:rsidRPr="00BF7212">
        <w:rPr>
          <w:rFonts w:ascii="Times New Roman" w:hAnsi="Times New Roman" w:cs="Times New Roman"/>
          <w:sz w:val="24"/>
          <w:szCs w:val="24"/>
        </w:rPr>
        <w:t xml:space="preserve"> Geliştirme Müd</w:t>
      </w:r>
      <w:r w:rsidRPr="00BF7212">
        <w:rPr>
          <w:rFonts w:ascii="Times New Roman" w:hAnsi="Times New Roman" w:cs="Times New Roman"/>
          <w:sz w:val="24"/>
          <w:szCs w:val="24"/>
        </w:rPr>
        <w:t>ürlüğü 2 milyon 484 milyon lira. M</w:t>
      </w:r>
      <w:r w:rsidR="0093656E" w:rsidRPr="00BF7212">
        <w:rPr>
          <w:rFonts w:ascii="Times New Roman" w:hAnsi="Times New Roman" w:cs="Times New Roman"/>
          <w:sz w:val="24"/>
          <w:szCs w:val="24"/>
        </w:rPr>
        <w:t>uhtarlık İşleri</w:t>
      </w:r>
      <w:r w:rsidRPr="00BF7212">
        <w:rPr>
          <w:rFonts w:ascii="Times New Roman" w:hAnsi="Times New Roman" w:cs="Times New Roman"/>
          <w:sz w:val="24"/>
          <w:szCs w:val="24"/>
        </w:rPr>
        <w:t xml:space="preserve"> Müdürlüğü 1 milyon 93 bin lira. </w:t>
      </w:r>
      <w:r w:rsidR="0093656E" w:rsidRPr="00BF7212">
        <w:rPr>
          <w:rFonts w:ascii="Times New Roman" w:hAnsi="Times New Roman" w:cs="Times New Roman"/>
          <w:sz w:val="24"/>
          <w:szCs w:val="24"/>
        </w:rPr>
        <w:t>Hukuk İşl</w:t>
      </w:r>
      <w:r w:rsidRPr="00BF7212">
        <w:rPr>
          <w:rFonts w:ascii="Times New Roman" w:hAnsi="Times New Roman" w:cs="Times New Roman"/>
          <w:sz w:val="24"/>
          <w:szCs w:val="24"/>
        </w:rPr>
        <w:t>eri Müdürlüğü 4 milyon 456 lira. Ruhsat ve Denetim Müdürlüğü b</w:t>
      </w:r>
      <w:r w:rsidR="0093656E" w:rsidRPr="00BF7212">
        <w:rPr>
          <w:rFonts w:ascii="Times New Roman" w:hAnsi="Times New Roman" w:cs="Times New Roman"/>
          <w:sz w:val="24"/>
          <w:szCs w:val="24"/>
        </w:rPr>
        <w:t>u da bölgemiz için önemli müdürlüklerden bir tanesi 2 milyon</w:t>
      </w:r>
      <w:r w:rsidRPr="00BF7212">
        <w:rPr>
          <w:rFonts w:ascii="Times New Roman" w:hAnsi="Times New Roman" w:cs="Times New Roman"/>
          <w:sz w:val="24"/>
          <w:szCs w:val="24"/>
        </w:rPr>
        <w:t xml:space="preserve"> 919 bin lira. Veterinerlik </w:t>
      </w:r>
      <w:r w:rsidR="0093656E" w:rsidRPr="00BF7212">
        <w:rPr>
          <w:rFonts w:ascii="Times New Roman" w:hAnsi="Times New Roman" w:cs="Times New Roman"/>
          <w:sz w:val="24"/>
          <w:szCs w:val="24"/>
        </w:rPr>
        <w:t xml:space="preserve">İşleri </w:t>
      </w:r>
      <w:r w:rsidRPr="00BF7212">
        <w:rPr>
          <w:rFonts w:ascii="Times New Roman" w:hAnsi="Times New Roman" w:cs="Times New Roman"/>
          <w:sz w:val="24"/>
          <w:szCs w:val="24"/>
        </w:rPr>
        <w:t>Müdürlüğü 2 milyon 482 bin lira. Çevre ve Koruma K</w:t>
      </w:r>
      <w:r w:rsidR="0093656E" w:rsidRPr="00BF7212">
        <w:rPr>
          <w:rFonts w:ascii="Times New Roman" w:hAnsi="Times New Roman" w:cs="Times New Roman"/>
          <w:sz w:val="24"/>
          <w:szCs w:val="24"/>
        </w:rPr>
        <w:t xml:space="preserve">ontrol </w:t>
      </w:r>
      <w:r w:rsidRPr="00BF7212">
        <w:rPr>
          <w:rFonts w:ascii="Times New Roman" w:hAnsi="Times New Roman" w:cs="Times New Roman"/>
          <w:sz w:val="24"/>
          <w:szCs w:val="24"/>
        </w:rPr>
        <w:t>Müdürlüğü 2 milyon 249 bin lira. Kentsel T</w:t>
      </w:r>
      <w:r w:rsidR="0093656E" w:rsidRPr="00BF7212">
        <w:rPr>
          <w:rFonts w:ascii="Times New Roman" w:hAnsi="Times New Roman" w:cs="Times New Roman"/>
          <w:sz w:val="24"/>
          <w:szCs w:val="24"/>
        </w:rPr>
        <w:t xml:space="preserve">asarım Müdürlüğü bölgemizin can alıcı </w:t>
      </w:r>
      <w:r w:rsidRPr="00BF7212">
        <w:rPr>
          <w:rFonts w:ascii="Times New Roman" w:hAnsi="Times New Roman" w:cs="Times New Roman"/>
          <w:sz w:val="24"/>
          <w:szCs w:val="24"/>
        </w:rPr>
        <w:t>müdürlüklerinden bir tanesi. Biliyorsunuz s</w:t>
      </w:r>
      <w:r w:rsidR="0093656E" w:rsidRPr="00BF7212">
        <w:rPr>
          <w:rFonts w:ascii="Times New Roman" w:hAnsi="Times New Roman" w:cs="Times New Roman"/>
          <w:sz w:val="24"/>
          <w:szCs w:val="24"/>
        </w:rPr>
        <w:t>iz de birçok yeri</w:t>
      </w:r>
      <w:r w:rsidRPr="00BF7212">
        <w:rPr>
          <w:rFonts w:ascii="Times New Roman" w:hAnsi="Times New Roman" w:cs="Times New Roman"/>
          <w:sz w:val="24"/>
          <w:szCs w:val="24"/>
        </w:rPr>
        <w:t>n</w:t>
      </w:r>
      <w:r w:rsidR="0093656E" w:rsidRPr="00BF7212">
        <w:rPr>
          <w:rFonts w:ascii="Times New Roman" w:hAnsi="Times New Roman" w:cs="Times New Roman"/>
          <w:sz w:val="24"/>
          <w:szCs w:val="24"/>
        </w:rPr>
        <w:t xml:space="preserve"> imar planları</w:t>
      </w:r>
      <w:r w:rsidRPr="00BF7212">
        <w:rPr>
          <w:rFonts w:ascii="Times New Roman" w:hAnsi="Times New Roman" w:cs="Times New Roman"/>
          <w:sz w:val="24"/>
          <w:szCs w:val="24"/>
        </w:rPr>
        <w:t>nı</w:t>
      </w:r>
      <w:r w:rsidR="0093656E" w:rsidRPr="00BF7212">
        <w:rPr>
          <w:rFonts w:ascii="Times New Roman" w:hAnsi="Times New Roman" w:cs="Times New Roman"/>
          <w:sz w:val="24"/>
          <w:szCs w:val="24"/>
        </w:rPr>
        <w:t xml:space="preserve"> revize etmeye çalışıyorsunuz ve birçok bölgemizde kentsel dönüşüm içerisinde </w:t>
      </w:r>
      <w:r w:rsidR="00DC5069" w:rsidRPr="00BF7212">
        <w:rPr>
          <w:rFonts w:ascii="Times New Roman" w:hAnsi="Times New Roman" w:cs="Times New Roman"/>
          <w:sz w:val="24"/>
          <w:szCs w:val="24"/>
        </w:rPr>
        <w:t>harcadığı rakam gerçekten komik. D</w:t>
      </w:r>
      <w:r w:rsidR="0093656E" w:rsidRPr="00BF7212">
        <w:rPr>
          <w:rFonts w:ascii="Times New Roman" w:hAnsi="Times New Roman" w:cs="Times New Roman"/>
          <w:sz w:val="24"/>
          <w:szCs w:val="24"/>
        </w:rPr>
        <w:t>aha da</w:t>
      </w:r>
      <w:r w:rsidRPr="00BF7212">
        <w:rPr>
          <w:rFonts w:ascii="Times New Roman" w:hAnsi="Times New Roman" w:cs="Times New Roman"/>
          <w:sz w:val="24"/>
          <w:szCs w:val="24"/>
        </w:rPr>
        <w:t xml:space="preserve"> onlar için söylemiyorum harcatt</w:t>
      </w:r>
      <w:r w:rsidR="0093656E" w:rsidRPr="00BF7212">
        <w:rPr>
          <w:rFonts w:ascii="Times New Roman" w:hAnsi="Times New Roman" w:cs="Times New Roman"/>
          <w:sz w:val="24"/>
          <w:szCs w:val="24"/>
        </w:rPr>
        <w:t>ır</w:t>
      </w:r>
      <w:r w:rsidRPr="00BF7212">
        <w:rPr>
          <w:rFonts w:ascii="Times New Roman" w:hAnsi="Times New Roman" w:cs="Times New Roman"/>
          <w:sz w:val="24"/>
          <w:szCs w:val="24"/>
        </w:rPr>
        <w:t>ı</w:t>
      </w:r>
      <w:r w:rsidR="0093656E" w:rsidRPr="00BF7212">
        <w:rPr>
          <w:rFonts w:ascii="Times New Roman" w:hAnsi="Times New Roman" w:cs="Times New Roman"/>
          <w:sz w:val="24"/>
          <w:szCs w:val="24"/>
        </w:rPr>
        <w:t>la</w:t>
      </w:r>
      <w:r w:rsidRPr="00BF7212">
        <w:rPr>
          <w:rFonts w:ascii="Times New Roman" w:hAnsi="Times New Roman" w:cs="Times New Roman"/>
          <w:sz w:val="24"/>
          <w:szCs w:val="24"/>
        </w:rPr>
        <w:t>n</w:t>
      </w:r>
      <w:r w:rsidR="00DC5069" w:rsidRPr="00BF7212">
        <w:rPr>
          <w:rFonts w:ascii="Times New Roman" w:hAnsi="Times New Roman" w:cs="Times New Roman"/>
          <w:sz w:val="24"/>
          <w:szCs w:val="24"/>
        </w:rPr>
        <w:t xml:space="preserve"> rakam komik demek istiyorum. Sonra devam edelim Yapı Kontrol Müdürlüğü 4 milyon 926 lira. Plan Bütçe Müdürlüğü </w:t>
      </w:r>
      <w:r w:rsidR="0093656E" w:rsidRPr="00BF7212">
        <w:rPr>
          <w:rFonts w:ascii="Times New Roman" w:hAnsi="Times New Roman" w:cs="Times New Roman"/>
          <w:sz w:val="24"/>
          <w:szCs w:val="24"/>
        </w:rPr>
        <w:t>2 mil</w:t>
      </w:r>
      <w:r w:rsidR="00DC5069" w:rsidRPr="00BF7212">
        <w:rPr>
          <w:rFonts w:ascii="Times New Roman" w:hAnsi="Times New Roman" w:cs="Times New Roman"/>
          <w:sz w:val="24"/>
          <w:szCs w:val="24"/>
        </w:rPr>
        <w:t>yon 250 lira.</w:t>
      </w:r>
    </w:p>
    <w:p w:rsidR="00DC5069" w:rsidRPr="00BF7212" w:rsidRDefault="00DC5069" w:rsidP="001537FF">
      <w:pPr>
        <w:spacing w:after="0" w:line="0" w:lineRule="atLeast"/>
        <w:jc w:val="both"/>
        <w:rPr>
          <w:rFonts w:ascii="Times New Roman" w:hAnsi="Times New Roman" w:cs="Times New Roman"/>
          <w:sz w:val="24"/>
          <w:szCs w:val="24"/>
        </w:rPr>
      </w:pPr>
    </w:p>
    <w:p w:rsidR="00DC5069" w:rsidRPr="00BF7212" w:rsidRDefault="00DC5069"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Abdullah Bey bunlar harcama kalemleri </w:t>
      </w:r>
      <w:r w:rsidR="005E17A8" w:rsidRPr="00BF7212">
        <w:rPr>
          <w:rFonts w:ascii="Times New Roman" w:hAnsi="Times New Roman" w:cs="Times New Roman"/>
          <w:sz w:val="24"/>
          <w:szCs w:val="24"/>
        </w:rPr>
        <w:t>yapacak müdürlükler değil personel giderleri bunlar.</w:t>
      </w:r>
    </w:p>
    <w:p w:rsidR="00DC5069" w:rsidRPr="00BF7212" w:rsidRDefault="00DC5069" w:rsidP="001537FF">
      <w:pPr>
        <w:spacing w:after="0" w:line="0" w:lineRule="atLeast"/>
        <w:jc w:val="both"/>
        <w:rPr>
          <w:rFonts w:ascii="Times New Roman" w:hAnsi="Times New Roman" w:cs="Times New Roman"/>
          <w:sz w:val="24"/>
          <w:szCs w:val="24"/>
        </w:rPr>
      </w:pPr>
    </w:p>
    <w:p w:rsidR="005E17A8" w:rsidRPr="00BF7212" w:rsidRDefault="00DC5069"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Abdullah AKTAŞ-</w:t>
      </w:r>
      <w:r w:rsidRPr="00BF7212">
        <w:rPr>
          <w:rFonts w:ascii="Times New Roman" w:hAnsi="Times New Roman" w:cs="Times New Roman"/>
          <w:sz w:val="24"/>
          <w:szCs w:val="24"/>
        </w:rPr>
        <w:t xml:space="preserve"> </w:t>
      </w:r>
      <w:r w:rsidR="005E17A8" w:rsidRPr="00BF7212">
        <w:rPr>
          <w:rFonts w:ascii="Times New Roman" w:hAnsi="Times New Roman" w:cs="Times New Roman"/>
          <w:sz w:val="24"/>
          <w:szCs w:val="24"/>
        </w:rPr>
        <w:t>Evet Kütüphane Müdürlüğü, K</w:t>
      </w:r>
      <w:r w:rsidR="0093656E" w:rsidRPr="00BF7212">
        <w:rPr>
          <w:rFonts w:ascii="Times New Roman" w:hAnsi="Times New Roman" w:cs="Times New Roman"/>
          <w:sz w:val="24"/>
          <w:szCs w:val="24"/>
        </w:rPr>
        <w:t>ütüphane Müdürlüğü her mahalledeki k</w:t>
      </w:r>
      <w:r w:rsidR="005E17A8" w:rsidRPr="00BF7212">
        <w:rPr>
          <w:rFonts w:ascii="Times New Roman" w:hAnsi="Times New Roman" w:cs="Times New Roman"/>
          <w:sz w:val="24"/>
          <w:szCs w:val="24"/>
        </w:rPr>
        <w:t xml:space="preserve">ütüphaneleri kapattığınız halde, </w:t>
      </w:r>
      <w:r w:rsidR="0093656E" w:rsidRPr="00BF7212">
        <w:rPr>
          <w:rFonts w:ascii="Times New Roman" w:hAnsi="Times New Roman" w:cs="Times New Roman"/>
          <w:sz w:val="24"/>
          <w:szCs w:val="24"/>
        </w:rPr>
        <w:t>her mahalledeki kütüphaneleri kap</w:t>
      </w:r>
      <w:r w:rsidR="005E17A8" w:rsidRPr="00BF7212">
        <w:rPr>
          <w:rFonts w:ascii="Times New Roman" w:hAnsi="Times New Roman" w:cs="Times New Roman"/>
          <w:sz w:val="24"/>
          <w:szCs w:val="24"/>
        </w:rPr>
        <w:t>attığınız halde 1 milyon 981 TL. Kent Tarihi T</w:t>
      </w:r>
      <w:r w:rsidR="0093656E" w:rsidRPr="00BF7212">
        <w:rPr>
          <w:rFonts w:ascii="Times New Roman" w:hAnsi="Times New Roman" w:cs="Times New Roman"/>
          <w:sz w:val="24"/>
          <w:szCs w:val="24"/>
        </w:rPr>
        <w:t>anıtım</w:t>
      </w:r>
      <w:r w:rsidR="005E17A8" w:rsidRPr="00BF7212">
        <w:rPr>
          <w:rFonts w:ascii="Times New Roman" w:hAnsi="Times New Roman" w:cs="Times New Roman"/>
          <w:sz w:val="24"/>
          <w:szCs w:val="24"/>
        </w:rPr>
        <w:t xml:space="preserve"> ve Müdürlüğü 1 milyon 107 TL. Son müdürlük Kadın ve A</w:t>
      </w:r>
      <w:r w:rsidR="0093656E" w:rsidRPr="00BF7212">
        <w:rPr>
          <w:rFonts w:ascii="Times New Roman" w:hAnsi="Times New Roman" w:cs="Times New Roman"/>
          <w:sz w:val="24"/>
          <w:szCs w:val="24"/>
        </w:rPr>
        <w:t xml:space="preserve">ile Hizmetleri </w:t>
      </w:r>
      <w:r w:rsidR="005E17A8" w:rsidRPr="00BF7212">
        <w:rPr>
          <w:rFonts w:ascii="Times New Roman" w:hAnsi="Times New Roman" w:cs="Times New Roman"/>
          <w:sz w:val="24"/>
          <w:szCs w:val="24"/>
        </w:rPr>
        <w:t xml:space="preserve">Müdürlüğü 4 milyon 345 TL. Şimdi ben soruyorum Sayın Başkan, </w:t>
      </w:r>
      <w:r w:rsidR="0093656E" w:rsidRPr="00BF7212">
        <w:rPr>
          <w:rFonts w:ascii="Times New Roman" w:hAnsi="Times New Roman" w:cs="Times New Roman"/>
          <w:sz w:val="24"/>
          <w:szCs w:val="24"/>
        </w:rPr>
        <w:t>bu saydığım</w:t>
      </w:r>
      <w:r w:rsidR="005E17A8" w:rsidRPr="00BF7212">
        <w:rPr>
          <w:rFonts w:ascii="Times New Roman" w:hAnsi="Times New Roman" w:cs="Times New Roman"/>
          <w:sz w:val="24"/>
          <w:szCs w:val="24"/>
        </w:rPr>
        <w:t xml:space="preserve"> müdürlüklerin toplamı </w:t>
      </w:r>
      <w:r w:rsidR="000724A1" w:rsidRPr="00BF7212">
        <w:rPr>
          <w:rFonts w:ascii="Times New Roman" w:hAnsi="Times New Roman" w:cs="Times New Roman"/>
          <w:sz w:val="24"/>
          <w:szCs w:val="24"/>
        </w:rPr>
        <w:t>31 m</w:t>
      </w:r>
      <w:r w:rsidR="0093656E" w:rsidRPr="00BF7212">
        <w:rPr>
          <w:rFonts w:ascii="Times New Roman" w:hAnsi="Times New Roman" w:cs="Times New Roman"/>
          <w:sz w:val="24"/>
          <w:szCs w:val="24"/>
        </w:rPr>
        <w:t>üdürlüğü</w:t>
      </w:r>
      <w:r w:rsidR="005E17A8" w:rsidRPr="00BF7212">
        <w:rPr>
          <w:rFonts w:ascii="Times New Roman" w:hAnsi="Times New Roman" w:cs="Times New Roman"/>
          <w:sz w:val="24"/>
          <w:szCs w:val="24"/>
        </w:rPr>
        <w:t>n</w:t>
      </w:r>
      <w:r w:rsidR="0093656E" w:rsidRPr="00BF7212">
        <w:rPr>
          <w:rFonts w:ascii="Times New Roman" w:hAnsi="Times New Roman" w:cs="Times New Roman"/>
          <w:sz w:val="24"/>
          <w:szCs w:val="24"/>
        </w:rPr>
        <w:t xml:space="preserve"> 14 tane</w:t>
      </w:r>
      <w:r w:rsidR="005E17A8" w:rsidRPr="00BF7212">
        <w:rPr>
          <w:rFonts w:ascii="Times New Roman" w:hAnsi="Times New Roman" w:cs="Times New Roman"/>
          <w:sz w:val="24"/>
          <w:szCs w:val="24"/>
        </w:rPr>
        <w:t>si sizi kapsıyor. Şimdi sizin Özel Kalem M</w:t>
      </w:r>
      <w:r w:rsidR="0093656E" w:rsidRPr="00BF7212">
        <w:rPr>
          <w:rFonts w:ascii="Times New Roman" w:hAnsi="Times New Roman" w:cs="Times New Roman"/>
          <w:sz w:val="24"/>
          <w:szCs w:val="24"/>
        </w:rPr>
        <w:t>üd</w:t>
      </w:r>
      <w:r w:rsidR="005E17A8" w:rsidRPr="00BF7212">
        <w:rPr>
          <w:rFonts w:ascii="Times New Roman" w:hAnsi="Times New Roman" w:cs="Times New Roman"/>
          <w:sz w:val="24"/>
          <w:szCs w:val="24"/>
        </w:rPr>
        <w:t>ürlüğünüz 5 milyon 540 bin lira. B</w:t>
      </w:r>
      <w:r w:rsidR="0093656E" w:rsidRPr="00BF7212">
        <w:rPr>
          <w:rFonts w:ascii="Times New Roman" w:hAnsi="Times New Roman" w:cs="Times New Roman"/>
          <w:sz w:val="24"/>
          <w:szCs w:val="24"/>
        </w:rPr>
        <w:t>ir sonra</w:t>
      </w:r>
      <w:r w:rsidR="005E17A8" w:rsidRPr="00BF7212">
        <w:rPr>
          <w:rFonts w:ascii="Times New Roman" w:hAnsi="Times New Roman" w:cs="Times New Roman"/>
          <w:sz w:val="24"/>
          <w:szCs w:val="24"/>
        </w:rPr>
        <w:t xml:space="preserve">ki meclis için söylüyorum veya şimdi de açıklanabilir </w:t>
      </w:r>
      <w:r w:rsidR="0093656E" w:rsidRPr="00BF7212">
        <w:rPr>
          <w:rFonts w:ascii="Times New Roman" w:hAnsi="Times New Roman" w:cs="Times New Roman"/>
          <w:sz w:val="24"/>
          <w:szCs w:val="24"/>
        </w:rPr>
        <w:t>yaz</w:t>
      </w:r>
      <w:r w:rsidR="005E17A8" w:rsidRPr="00BF7212">
        <w:rPr>
          <w:rFonts w:ascii="Times New Roman" w:hAnsi="Times New Roman" w:cs="Times New Roman"/>
          <w:sz w:val="24"/>
          <w:szCs w:val="24"/>
        </w:rPr>
        <w:t xml:space="preserve">ılı olarak Özel Kalem Müdürlüğünün harcamalarını bize neler yapıldığını, </w:t>
      </w:r>
      <w:r w:rsidR="0093656E" w:rsidRPr="00BF7212">
        <w:rPr>
          <w:rFonts w:ascii="Times New Roman" w:hAnsi="Times New Roman" w:cs="Times New Roman"/>
          <w:sz w:val="24"/>
          <w:szCs w:val="24"/>
        </w:rPr>
        <w:t>ne harcandı</w:t>
      </w:r>
      <w:r w:rsidR="005E17A8" w:rsidRPr="00BF7212">
        <w:rPr>
          <w:rFonts w:ascii="Times New Roman" w:hAnsi="Times New Roman" w:cs="Times New Roman"/>
          <w:sz w:val="24"/>
          <w:szCs w:val="24"/>
        </w:rPr>
        <w:t>ğını, d</w:t>
      </w:r>
      <w:r w:rsidR="0093656E" w:rsidRPr="00BF7212">
        <w:rPr>
          <w:rFonts w:ascii="Times New Roman" w:hAnsi="Times New Roman" w:cs="Times New Roman"/>
          <w:sz w:val="24"/>
          <w:szCs w:val="24"/>
        </w:rPr>
        <w:t>aha doğrusu hangi konularla ilgili buradan bir harcam</w:t>
      </w:r>
      <w:r w:rsidR="005E17A8" w:rsidRPr="00BF7212">
        <w:rPr>
          <w:rFonts w:ascii="Times New Roman" w:hAnsi="Times New Roman" w:cs="Times New Roman"/>
          <w:sz w:val="24"/>
          <w:szCs w:val="24"/>
        </w:rPr>
        <w:t>a</w:t>
      </w:r>
      <w:r w:rsidR="0093656E" w:rsidRPr="00BF7212">
        <w:rPr>
          <w:rFonts w:ascii="Times New Roman" w:hAnsi="Times New Roman" w:cs="Times New Roman"/>
          <w:sz w:val="24"/>
          <w:szCs w:val="24"/>
        </w:rPr>
        <w:t xml:space="preserve"> yapıldı</w:t>
      </w:r>
      <w:r w:rsidR="005E17A8" w:rsidRPr="00BF7212">
        <w:rPr>
          <w:rFonts w:ascii="Times New Roman" w:hAnsi="Times New Roman" w:cs="Times New Roman"/>
          <w:sz w:val="24"/>
          <w:szCs w:val="24"/>
        </w:rPr>
        <w:t>ğını</w:t>
      </w:r>
      <w:r w:rsidR="002B6727" w:rsidRPr="00BF7212">
        <w:rPr>
          <w:rFonts w:ascii="Times New Roman" w:hAnsi="Times New Roman" w:cs="Times New Roman"/>
          <w:sz w:val="24"/>
          <w:szCs w:val="24"/>
        </w:rPr>
        <w:t>n</w:t>
      </w:r>
      <w:r w:rsidR="005E17A8" w:rsidRPr="00BF7212">
        <w:rPr>
          <w:rFonts w:ascii="Times New Roman" w:hAnsi="Times New Roman" w:cs="Times New Roman"/>
          <w:sz w:val="24"/>
          <w:szCs w:val="24"/>
        </w:rPr>
        <w:t xml:space="preserve"> bilgilendirmesini istiyoruz.</w:t>
      </w:r>
    </w:p>
    <w:p w:rsidR="005E17A8" w:rsidRPr="00BF7212" w:rsidRDefault="005E17A8" w:rsidP="001537FF">
      <w:pPr>
        <w:spacing w:after="0" w:line="0" w:lineRule="atLeast"/>
        <w:jc w:val="both"/>
        <w:rPr>
          <w:rFonts w:ascii="Times New Roman" w:hAnsi="Times New Roman" w:cs="Times New Roman"/>
          <w:sz w:val="24"/>
          <w:szCs w:val="24"/>
        </w:rPr>
      </w:pPr>
    </w:p>
    <w:p w:rsidR="005E17A8" w:rsidRPr="00BF7212" w:rsidRDefault="005E17A8"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Onu da Pazartesi vereyim sana.</w:t>
      </w:r>
    </w:p>
    <w:p w:rsidR="005E17A8" w:rsidRPr="00BF7212" w:rsidRDefault="005E17A8" w:rsidP="001537FF">
      <w:pPr>
        <w:spacing w:after="0" w:line="0" w:lineRule="atLeast"/>
        <w:jc w:val="both"/>
        <w:rPr>
          <w:rFonts w:ascii="Times New Roman" w:hAnsi="Times New Roman" w:cs="Times New Roman"/>
          <w:sz w:val="24"/>
          <w:szCs w:val="24"/>
        </w:rPr>
      </w:pPr>
    </w:p>
    <w:p w:rsidR="00647F50" w:rsidRPr="00BF7212" w:rsidRDefault="005E17A8"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Abdullah AKTAŞ-</w:t>
      </w:r>
      <w:r w:rsidRPr="00BF7212">
        <w:rPr>
          <w:rFonts w:ascii="Times New Roman" w:hAnsi="Times New Roman" w:cs="Times New Roman"/>
          <w:sz w:val="24"/>
          <w:szCs w:val="24"/>
        </w:rPr>
        <w:t xml:space="preserve"> Evet y</w:t>
      </w:r>
      <w:r w:rsidR="0093656E" w:rsidRPr="00BF7212">
        <w:rPr>
          <w:rFonts w:ascii="Times New Roman" w:hAnsi="Times New Roman" w:cs="Times New Roman"/>
          <w:sz w:val="24"/>
          <w:szCs w:val="24"/>
        </w:rPr>
        <w:t>ani</w:t>
      </w:r>
      <w:r w:rsidRPr="00BF7212">
        <w:rPr>
          <w:rFonts w:ascii="Times New Roman" w:hAnsi="Times New Roman" w:cs="Times New Roman"/>
          <w:sz w:val="24"/>
          <w:szCs w:val="24"/>
        </w:rPr>
        <w:t xml:space="preserve"> örülü ödenek gibi mi kullanıyor, </w:t>
      </w:r>
      <w:r w:rsidR="0093656E" w:rsidRPr="00BF7212">
        <w:rPr>
          <w:rFonts w:ascii="Times New Roman" w:hAnsi="Times New Roman" w:cs="Times New Roman"/>
          <w:sz w:val="24"/>
          <w:szCs w:val="24"/>
        </w:rPr>
        <w:t xml:space="preserve">gerçekten burada bir işlem </w:t>
      </w:r>
      <w:r w:rsidRPr="00BF7212">
        <w:rPr>
          <w:rFonts w:ascii="Times New Roman" w:hAnsi="Times New Roman" w:cs="Times New Roman"/>
          <w:sz w:val="24"/>
          <w:szCs w:val="24"/>
        </w:rPr>
        <w:t>mi yapılıyor merak ediyoruz. Şimdi b</w:t>
      </w:r>
      <w:r w:rsidR="0093656E" w:rsidRPr="00BF7212">
        <w:rPr>
          <w:rFonts w:ascii="Times New Roman" w:hAnsi="Times New Roman" w:cs="Times New Roman"/>
          <w:sz w:val="24"/>
          <w:szCs w:val="24"/>
        </w:rPr>
        <w:t>ir diğer konu hatırlarsa</w:t>
      </w:r>
      <w:r w:rsidRPr="00BF7212">
        <w:rPr>
          <w:rFonts w:ascii="Times New Roman" w:hAnsi="Times New Roman" w:cs="Times New Roman"/>
          <w:sz w:val="24"/>
          <w:szCs w:val="24"/>
        </w:rPr>
        <w:t>nız önceki seçimlerde Özkanlar Pazar</w:t>
      </w:r>
      <w:r w:rsidR="0093656E" w:rsidRPr="00BF7212">
        <w:rPr>
          <w:rFonts w:ascii="Times New Roman" w:hAnsi="Times New Roman" w:cs="Times New Roman"/>
          <w:sz w:val="24"/>
          <w:szCs w:val="24"/>
        </w:rPr>
        <w:t>yeri için özel bi</w:t>
      </w:r>
      <w:r w:rsidRPr="00BF7212">
        <w:rPr>
          <w:rFonts w:ascii="Times New Roman" w:hAnsi="Times New Roman" w:cs="Times New Roman"/>
          <w:sz w:val="24"/>
          <w:szCs w:val="24"/>
        </w:rPr>
        <w:t>r çalışma yaptınız Sayın Başkan. D</w:t>
      </w:r>
      <w:r w:rsidR="0093656E" w:rsidRPr="00BF7212">
        <w:rPr>
          <w:rFonts w:ascii="Times New Roman" w:hAnsi="Times New Roman" w:cs="Times New Roman"/>
          <w:sz w:val="24"/>
          <w:szCs w:val="24"/>
        </w:rPr>
        <w:t>ediniz ki daha seçilmeden ded</w:t>
      </w:r>
      <w:r w:rsidR="00647F50" w:rsidRPr="00BF7212">
        <w:rPr>
          <w:rFonts w:ascii="Times New Roman" w:hAnsi="Times New Roman" w:cs="Times New Roman"/>
          <w:sz w:val="24"/>
          <w:szCs w:val="24"/>
        </w:rPr>
        <w:t>iniz ki projemiz hazır, yerimiz hazır, hemen başlayacağız dediniz. Oradaki insanlara, o pazara gelip</w:t>
      </w:r>
      <w:r w:rsidR="0093656E" w:rsidRPr="00BF7212">
        <w:rPr>
          <w:rFonts w:ascii="Times New Roman" w:hAnsi="Times New Roman" w:cs="Times New Roman"/>
          <w:sz w:val="24"/>
          <w:szCs w:val="24"/>
        </w:rPr>
        <w:t xml:space="preserve"> giden insanlara söz verdiniz ve bunun karşılığında yaklaşık</w:t>
      </w:r>
      <w:r w:rsidR="00647F50" w:rsidRPr="00BF7212">
        <w:rPr>
          <w:rFonts w:ascii="Times New Roman" w:hAnsi="Times New Roman" w:cs="Times New Roman"/>
          <w:sz w:val="24"/>
          <w:szCs w:val="24"/>
        </w:rPr>
        <w:t xml:space="preserve"> 1 yıl sonra meclise bir önerge getirdiniz Nene Hatun Kız Yurdu’nun</w:t>
      </w:r>
      <w:r w:rsidR="0093656E" w:rsidRPr="00BF7212">
        <w:rPr>
          <w:rFonts w:ascii="Times New Roman" w:hAnsi="Times New Roman" w:cs="Times New Roman"/>
          <w:sz w:val="24"/>
          <w:szCs w:val="24"/>
        </w:rPr>
        <w:t xml:space="preserve"> karşısındaki 2000 kusu</w:t>
      </w:r>
      <w:r w:rsidR="00647F50" w:rsidRPr="00BF7212">
        <w:rPr>
          <w:rFonts w:ascii="Times New Roman" w:hAnsi="Times New Roman" w:cs="Times New Roman"/>
          <w:sz w:val="24"/>
          <w:szCs w:val="24"/>
        </w:rPr>
        <w:t>r metrekarelik yeri de bu pazaryerini yapmak koşuluyla B</w:t>
      </w:r>
      <w:r w:rsidR="0093656E" w:rsidRPr="00BF7212">
        <w:rPr>
          <w:rFonts w:ascii="Times New Roman" w:hAnsi="Times New Roman" w:cs="Times New Roman"/>
          <w:sz w:val="24"/>
          <w:szCs w:val="24"/>
        </w:rPr>
        <w:t>üyü</w:t>
      </w:r>
      <w:r w:rsidR="00647F50" w:rsidRPr="00BF7212">
        <w:rPr>
          <w:rFonts w:ascii="Times New Roman" w:hAnsi="Times New Roman" w:cs="Times New Roman"/>
          <w:sz w:val="24"/>
          <w:szCs w:val="24"/>
        </w:rPr>
        <w:t xml:space="preserve">kşehir Belediyesi’ne devrettiniz. Bir, </w:t>
      </w:r>
      <w:r w:rsidR="0093656E" w:rsidRPr="00BF7212">
        <w:rPr>
          <w:rFonts w:ascii="Times New Roman" w:hAnsi="Times New Roman" w:cs="Times New Roman"/>
          <w:sz w:val="24"/>
          <w:szCs w:val="24"/>
        </w:rPr>
        <w:t>bu dev</w:t>
      </w:r>
      <w:r w:rsidR="00647F50" w:rsidRPr="00BF7212">
        <w:rPr>
          <w:rFonts w:ascii="Times New Roman" w:hAnsi="Times New Roman" w:cs="Times New Roman"/>
          <w:sz w:val="24"/>
          <w:szCs w:val="24"/>
        </w:rPr>
        <w:t xml:space="preserve">redilenin </w:t>
      </w:r>
      <w:r w:rsidR="0093656E" w:rsidRPr="00BF7212">
        <w:rPr>
          <w:rFonts w:ascii="Times New Roman" w:hAnsi="Times New Roman" w:cs="Times New Roman"/>
          <w:sz w:val="24"/>
          <w:szCs w:val="24"/>
        </w:rPr>
        <w:t xml:space="preserve">karşılığı olan yaklaşık </w:t>
      </w:r>
      <w:r w:rsidR="00647F50" w:rsidRPr="00BF7212">
        <w:rPr>
          <w:rFonts w:ascii="Times New Roman" w:hAnsi="Times New Roman" w:cs="Times New Roman"/>
          <w:sz w:val="24"/>
          <w:szCs w:val="24"/>
        </w:rPr>
        <w:t xml:space="preserve">13 milyon 550 TL’lik parayı tahsil ettiniz mi? İki, </w:t>
      </w:r>
      <w:r w:rsidR="0093656E" w:rsidRPr="00BF7212">
        <w:rPr>
          <w:rFonts w:ascii="Times New Roman" w:hAnsi="Times New Roman" w:cs="Times New Roman"/>
          <w:sz w:val="24"/>
          <w:szCs w:val="24"/>
        </w:rPr>
        <w:t xml:space="preserve">geçen </w:t>
      </w:r>
      <w:r w:rsidR="00647F50" w:rsidRPr="00BF7212">
        <w:rPr>
          <w:rFonts w:ascii="Times New Roman" w:hAnsi="Times New Roman" w:cs="Times New Roman"/>
          <w:sz w:val="24"/>
          <w:szCs w:val="24"/>
        </w:rPr>
        <w:t>4 yıllık süre sonunda Özkanlar Pazaryeri</w:t>
      </w:r>
      <w:r w:rsidR="0093656E" w:rsidRPr="00BF7212">
        <w:rPr>
          <w:rFonts w:ascii="Times New Roman" w:hAnsi="Times New Roman" w:cs="Times New Roman"/>
          <w:sz w:val="24"/>
          <w:szCs w:val="24"/>
        </w:rPr>
        <w:t xml:space="preserve"> için ne </w:t>
      </w:r>
      <w:proofErr w:type="gramStart"/>
      <w:r w:rsidR="0093656E" w:rsidRPr="00BF7212">
        <w:rPr>
          <w:rFonts w:ascii="Times New Roman" w:hAnsi="Times New Roman" w:cs="Times New Roman"/>
          <w:sz w:val="24"/>
          <w:szCs w:val="24"/>
        </w:rPr>
        <w:t xml:space="preserve">yaptınız </w:t>
      </w:r>
      <w:r w:rsidR="00647F50" w:rsidRPr="00BF7212">
        <w:rPr>
          <w:rFonts w:ascii="Times New Roman" w:hAnsi="Times New Roman" w:cs="Times New Roman"/>
          <w:sz w:val="24"/>
          <w:szCs w:val="24"/>
        </w:rPr>
        <w:t>?</w:t>
      </w:r>
      <w:proofErr w:type="gramEnd"/>
      <w:r w:rsidR="00647F50" w:rsidRPr="00BF7212">
        <w:rPr>
          <w:rFonts w:ascii="Times New Roman" w:hAnsi="Times New Roman" w:cs="Times New Roman"/>
          <w:sz w:val="24"/>
          <w:szCs w:val="24"/>
        </w:rPr>
        <w:t xml:space="preserve"> Projesi mi</w:t>
      </w:r>
      <w:r w:rsidR="0093656E" w:rsidRPr="00BF7212">
        <w:rPr>
          <w:rFonts w:ascii="Times New Roman" w:hAnsi="Times New Roman" w:cs="Times New Roman"/>
          <w:sz w:val="24"/>
          <w:szCs w:val="24"/>
        </w:rPr>
        <w:t xml:space="preserve"> </w:t>
      </w:r>
      <w:proofErr w:type="gramStart"/>
      <w:r w:rsidR="0093656E" w:rsidRPr="00BF7212">
        <w:rPr>
          <w:rFonts w:ascii="Times New Roman" w:hAnsi="Times New Roman" w:cs="Times New Roman"/>
          <w:sz w:val="24"/>
          <w:szCs w:val="24"/>
        </w:rPr>
        <w:t>hazır</w:t>
      </w:r>
      <w:r w:rsidR="00647F50" w:rsidRPr="00BF7212">
        <w:rPr>
          <w:rFonts w:ascii="Times New Roman" w:hAnsi="Times New Roman" w:cs="Times New Roman"/>
          <w:sz w:val="24"/>
          <w:szCs w:val="24"/>
        </w:rPr>
        <w:t xml:space="preserve"> ?</w:t>
      </w:r>
      <w:proofErr w:type="gramEnd"/>
      <w:r w:rsidR="00647F50" w:rsidRPr="00BF7212">
        <w:rPr>
          <w:rFonts w:ascii="Times New Roman" w:hAnsi="Times New Roman" w:cs="Times New Roman"/>
          <w:sz w:val="24"/>
          <w:szCs w:val="24"/>
        </w:rPr>
        <w:t xml:space="preserve"> A</w:t>
      </w:r>
      <w:r w:rsidR="0093656E" w:rsidRPr="00BF7212">
        <w:rPr>
          <w:rFonts w:ascii="Times New Roman" w:hAnsi="Times New Roman" w:cs="Times New Roman"/>
          <w:sz w:val="24"/>
          <w:szCs w:val="24"/>
        </w:rPr>
        <w:t>ltyapı çalışması</w:t>
      </w:r>
      <w:r w:rsidR="00647F50" w:rsidRPr="00BF7212">
        <w:rPr>
          <w:rFonts w:ascii="Times New Roman" w:hAnsi="Times New Roman" w:cs="Times New Roman"/>
          <w:sz w:val="24"/>
          <w:szCs w:val="24"/>
        </w:rPr>
        <w:t xml:space="preserve"> mı yapıldı? </w:t>
      </w:r>
    </w:p>
    <w:p w:rsidR="00647F50" w:rsidRPr="00BF7212" w:rsidRDefault="00647F50" w:rsidP="001537FF">
      <w:pPr>
        <w:spacing w:after="0" w:line="0" w:lineRule="atLeast"/>
        <w:jc w:val="both"/>
        <w:rPr>
          <w:rFonts w:ascii="Times New Roman" w:hAnsi="Times New Roman" w:cs="Times New Roman"/>
          <w:sz w:val="24"/>
          <w:szCs w:val="24"/>
        </w:rPr>
      </w:pPr>
    </w:p>
    <w:p w:rsidR="00647F50" w:rsidRPr="00BF7212" w:rsidRDefault="00647F50"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Evet bilgi vereyim.</w:t>
      </w:r>
    </w:p>
    <w:p w:rsidR="00647F50" w:rsidRPr="00BF7212" w:rsidRDefault="00647F50" w:rsidP="001537FF">
      <w:pPr>
        <w:spacing w:after="0" w:line="0" w:lineRule="atLeast"/>
        <w:jc w:val="both"/>
        <w:rPr>
          <w:rFonts w:ascii="Times New Roman" w:hAnsi="Times New Roman" w:cs="Times New Roman"/>
          <w:sz w:val="24"/>
          <w:szCs w:val="24"/>
        </w:rPr>
      </w:pPr>
    </w:p>
    <w:p w:rsidR="005E204C" w:rsidRPr="00BF7212" w:rsidRDefault="005E204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Abdullah AKTAŞ-</w:t>
      </w:r>
      <w:r w:rsidRPr="00BF7212">
        <w:rPr>
          <w:rFonts w:ascii="Times New Roman" w:hAnsi="Times New Roman" w:cs="Times New Roman"/>
          <w:sz w:val="24"/>
          <w:szCs w:val="24"/>
        </w:rPr>
        <w:t xml:space="preserve"> Ya da malzemeyi siz mi aldınız ya da </w:t>
      </w:r>
      <w:proofErr w:type="gramStart"/>
      <w:r w:rsidRPr="00BF7212">
        <w:rPr>
          <w:rFonts w:ascii="Times New Roman" w:hAnsi="Times New Roman" w:cs="Times New Roman"/>
          <w:sz w:val="24"/>
          <w:szCs w:val="24"/>
        </w:rPr>
        <w:t>aldırdınız ?</w:t>
      </w:r>
      <w:proofErr w:type="gramEnd"/>
      <w:r w:rsidRPr="00BF7212">
        <w:rPr>
          <w:rFonts w:ascii="Times New Roman" w:hAnsi="Times New Roman" w:cs="Times New Roman"/>
          <w:sz w:val="24"/>
          <w:szCs w:val="24"/>
        </w:rPr>
        <w:t xml:space="preserve"> Ya da Büyükşehir sizi gerçekten kandırdı mı? Dört yıldır söz verdi yerine mi getirmedi? </w:t>
      </w:r>
      <w:r w:rsidR="00647F50" w:rsidRPr="00BF7212">
        <w:rPr>
          <w:rFonts w:ascii="Times New Roman" w:hAnsi="Times New Roman" w:cs="Times New Roman"/>
          <w:sz w:val="24"/>
          <w:szCs w:val="24"/>
        </w:rPr>
        <w:t xml:space="preserve">Şimdi </w:t>
      </w:r>
      <w:r w:rsidRPr="00BF7212">
        <w:rPr>
          <w:rFonts w:ascii="Times New Roman" w:hAnsi="Times New Roman" w:cs="Times New Roman"/>
          <w:sz w:val="24"/>
          <w:szCs w:val="24"/>
        </w:rPr>
        <w:t xml:space="preserve">bu bölgede önemli pazaryeriydi biliyorsunuz ve 40 yıllık pazaryeriydi, birçok bölgeden ilçelerden de çevre ilçelerden buraya insanlar alışverişe geliyordu hatta servisler kaldırılıyordu ve bizim olduğumuz ilin de en büyük ikinci pazarıydı. Şimdi </w:t>
      </w:r>
      <w:r w:rsidR="00647F50" w:rsidRPr="00BF7212">
        <w:rPr>
          <w:rFonts w:ascii="Times New Roman" w:hAnsi="Times New Roman" w:cs="Times New Roman"/>
          <w:sz w:val="24"/>
          <w:szCs w:val="24"/>
        </w:rPr>
        <w:t>sizden merakla bekliyoruz bu pazar</w:t>
      </w:r>
      <w:r w:rsidR="0093656E" w:rsidRPr="00BF7212">
        <w:rPr>
          <w:rFonts w:ascii="Times New Roman" w:hAnsi="Times New Roman" w:cs="Times New Roman"/>
          <w:sz w:val="24"/>
          <w:szCs w:val="24"/>
        </w:rPr>
        <w:t xml:space="preserve">yeri ne zaman </w:t>
      </w:r>
      <w:proofErr w:type="gramStart"/>
      <w:r w:rsidR="0093656E" w:rsidRPr="00BF7212">
        <w:rPr>
          <w:rFonts w:ascii="Times New Roman" w:hAnsi="Times New Roman" w:cs="Times New Roman"/>
          <w:sz w:val="24"/>
          <w:szCs w:val="24"/>
        </w:rPr>
        <w:t xml:space="preserve">başlanacak </w:t>
      </w:r>
      <w:r w:rsidRPr="00BF7212">
        <w:rPr>
          <w:rFonts w:ascii="Times New Roman" w:hAnsi="Times New Roman" w:cs="Times New Roman"/>
          <w:sz w:val="24"/>
          <w:szCs w:val="24"/>
        </w:rPr>
        <w:t>?</w:t>
      </w:r>
      <w:proofErr w:type="gramEnd"/>
      <w:r w:rsidRPr="00BF7212">
        <w:rPr>
          <w:rFonts w:ascii="Times New Roman" w:hAnsi="Times New Roman" w:cs="Times New Roman"/>
          <w:sz w:val="24"/>
          <w:szCs w:val="24"/>
        </w:rPr>
        <w:t xml:space="preserve"> </w:t>
      </w:r>
    </w:p>
    <w:p w:rsidR="005E204C" w:rsidRPr="00BF7212" w:rsidRDefault="005E204C" w:rsidP="001537FF">
      <w:pPr>
        <w:spacing w:after="0" w:line="0" w:lineRule="atLeast"/>
        <w:jc w:val="both"/>
        <w:rPr>
          <w:rFonts w:ascii="Times New Roman" w:hAnsi="Times New Roman" w:cs="Times New Roman"/>
          <w:sz w:val="24"/>
          <w:szCs w:val="24"/>
        </w:rPr>
      </w:pPr>
    </w:p>
    <w:p w:rsidR="005E204C" w:rsidRPr="00BF7212" w:rsidRDefault="005E204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Cevap vereyim şimdi hemen.</w:t>
      </w:r>
    </w:p>
    <w:p w:rsidR="005E204C" w:rsidRPr="00BF7212" w:rsidRDefault="005E204C" w:rsidP="001537FF">
      <w:pPr>
        <w:spacing w:after="0" w:line="0" w:lineRule="atLeast"/>
        <w:jc w:val="both"/>
        <w:rPr>
          <w:rFonts w:ascii="Times New Roman" w:hAnsi="Times New Roman" w:cs="Times New Roman"/>
          <w:sz w:val="24"/>
          <w:szCs w:val="24"/>
        </w:rPr>
      </w:pPr>
    </w:p>
    <w:p w:rsidR="0093656E" w:rsidRPr="00BF7212" w:rsidRDefault="005E204C" w:rsidP="001537FF">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lastRenderedPageBreak/>
        <w:t>Abdullah AKTAŞ-</w:t>
      </w:r>
      <w:r w:rsidRPr="00BF7212">
        <w:rPr>
          <w:rFonts w:ascii="Times New Roman" w:hAnsi="Times New Roman" w:cs="Times New Roman"/>
          <w:sz w:val="24"/>
          <w:szCs w:val="24"/>
        </w:rPr>
        <w:t xml:space="preserve">  V</w:t>
      </w:r>
      <w:r w:rsidR="0093656E" w:rsidRPr="00BF7212">
        <w:rPr>
          <w:rFonts w:ascii="Times New Roman" w:hAnsi="Times New Roman" w:cs="Times New Roman"/>
          <w:sz w:val="24"/>
          <w:szCs w:val="24"/>
        </w:rPr>
        <w:t>e ne zaman</w:t>
      </w:r>
      <w:r w:rsidRPr="00BF7212">
        <w:rPr>
          <w:rFonts w:ascii="Times New Roman" w:hAnsi="Times New Roman" w:cs="Times New Roman"/>
          <w:sz w:val="24"/>
          <w:szCs w:val="24"/>
        </w:rPr>
        <w:t xml:space="preserve"> </w:t>
      </w:r>
      <w:proofErr w:type="gramStart"/>
      <w:r w:rsidRPr="00BF7212">
        <w:rPr>
          <w:rFonts w:ascii="Times New Roman" w:hAnsi="Times New Roman" w:cs="Times New Roman"/>
          <w:sz w:val="24"/>
          <w:szCs w:val="24"/>
        </w:rPr>
        <w:t>bitecek ?</w:t>
      </w:r>
      <w:proofErr w:type="gramEnd"/>
      <w:r w:rsidRPr="00BF7212">
        <w:rPr>
          <w:rFonts w:ascii="Times New Roman" w:hAnsi="Times New Roman" w:cs="Times New Roman"/>
          <w:sz w:val="24"/>
          <w:szCs w:val="24"/>
        </w:rPr>
        <w:t xml:space="preserve"> T</w:t>
      </w:r>
      <w:r w:rsidR="0093656E" w:rsidRPr="00BF7212">
        <w:rPr>
          <w:rFonts w:ascii="Times New Roman" w:hAnsi="Times New Roman" w:cs="Times New Roman"/>
          <w:sz w:val="24"/>
          <w:szCs w:val="24"/>
        </w:rPr>
        <w:t>eşekkür ed</w:t>
      </w:r>
      <w:r w:rsidRPr="00BF7212">
        <w:rPr>
          <w:rFonts w:ascii="Times New Roman" w:hAnsi="Times New Roman" w:cs="Times New Roman"/>
          <w:sz w:val="24"/>
          <w:szCs w:val="24"/>
        </w:rPr>
        <w:t>iyorum. İyi akşamlar diliyorum.</w:t>
      </w:r>
    </w:p>
    <w:p w:rsidR="005E204C" w:rsidRPr="00BF7212" w:rsidRDefault="005E204C" w:rsidP="001537FF">
      <w:pPr>
        <w:spacing w:after="0" w:line="0" w:lineRule="atLeast"/>
        <w:jc w:val="both"/>
        <w:rPr>
          <w:rFonts w:ascii="Times New Roman" w:hAnsi="Times New Roman" w:cs="Times New Roman"/>
          <w:sz w:val="24"/>
          <w:szCs w:val="24"/>
        </w:rPr>
      </w:pPr>
    </w:p>
    <w:p w:rsidR="0080690A" w:rsidRPr="00BF7212" w:rsidRDefault="005E204C"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w:t>
      </w:r>
      <w:r w:rsidRPr="00BF7212">
        <w:rPr>
          <w:rFonts w:ascii="Times New Roman" w:hAnsi="Times New Roman" w:cs="Times New Roman"/>
          <w:sz w:val="24"/>
          <w:szCs w:val="24"/>
        </w:rPr>
        <w:t>Ben teşekkür ederim. Şimdi değerli arkadaşlar diğer konularla ilgili zaten yeterince görüştük</w:t>
      </w:r>
      <w:r w:rsidR="00AF1FC5" w:rsidRPr="00BF7212">
        <w:rPr>
          <w:rFonts w:ascii="Times New Roman" w:hAnsi="Times New Roman" w:cs="Times New Roman"/>
          <w:sz w:val="24"/>
          <w:szCs w:val="24"/>
        </w:rPr>
        <w:t>.</w:t>
      </w:r>
      <w:r w:rsidRPr="00BF7212">
        <w:rPr>
          <w:rFonts w:ascii="Times New Roman" w:hAnsi="Times New Roman" w:cs="Times New Roman"/>
          <w:sz w:val="24"/>
          <w:szCs w:val="24"/>
        </w:rPr>
        <w:t xml:space="preserve"> Özkanlar Pazaryeri projesi birkaç defa değişmiş, klasik bir pazar yerindense altında 4 kat otoparkı 4 katta üstünde 8 kat olarak planlanmış, projeleri tamamlanmış bitmiş, 25 Mayıs'ta da ihalesi yapılacak hale gelmiştir. Bu 25 Mayıs'ta Özkanlar Pazaryerinin i</w:t>
      </w:r>
      <w:r w:rsidR="00AF1FC5" w:rsidRPr="00BF7212">
        <w:rPr>
          <w:rFonts w:ascii="Times New Roman" w:hAnsi="Times New Roman" w:cs="Times New Roman"/>
          <w:sz w:val="24"/>
          <w:szCs w:val="24"/>
        </w:rPr>
        <w:t>halesi yapılacaktır</w:t>
      </w:r>
      <w:r w:rsidRPr="00BF7212">
        <w:rPr>
          <w:rFonts w:ascii="Times New Roman" w:hAnsi="Times New Roman" w:cs="Times New Roman"/>
          <w:sz w:val="24"/>
          <w:szCs w:val="24"/>
        </w:rPr>
        <w:t>, bilginize.</w:t>
      </w:r>
    </w:p>
    <w:p w:rsidR="0080690A" w:rsidRPr="00BF7212" w:rsidRDefault="0080690A" w:rsidP="0080690A">
      <w:pPr>
        <w:spacing w:after="0" w:line="240" w:lineRule="auto"/>
        <w:jc w:val="both"/>
        <w:rPr>
          <w:rFonts w:ascii="Times New Roman" w:hAnsi="Times New Roman" w:cs="Times New Roman"/>
          <w:b/>
          <w:sz w:val="24"/>
          <w:szCs w:val="24"/>
        </w:rPr>
      </w:pPr>
      <w:r w:rsidRPr="00BF7212">
        <w:rPr>
          <w:rFonts w:ascii="Times New Roman" w:hAnsi="Times New Roman" w:cs="Times New Roman"/>
          <w:b/>
          <w:sz w:val="24"/>
          <w:szCs w:val="24"/>
        </w:rPr>
        <w:t>VII.  TOPLANTI GÜN VE SAATİNİN TESPİTİ VE KAPANIŞ</w:t>
      </w:r>
    </w:p>
    <w:p w:rsidR="0080690A" w:rsidRPr="00BF7212" w:rsidRDefault="0080690A" w:rsidP="001537FF">
      <w:pPr>
        <w:spacing w:line="0" w:lineRule="atLeast"/>
        <w:jc w:val="both"/>
        <w:rPr>
          <w:rFonts w:ascii="Times New Roman" w:hAnsi="Times New Roman" w:cs="Times New Roman"/>
          <w:sz w:val="24"/>
          <w:szCs w:val="24"/>
        </w:rPr>
      </w:pPr>
    </w:p>
    <w:p w:rsidR="005E204C" w:rsidRPr="00BF7212" w:rsidRDefault="0080690A"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w:t>
      </w:r>
      <w:r w:rsidR="005E204C" w:rsidRPr="00BF7212">
        <w:rPr>
          <w:rFonts w:ascii="Times New Roman" w:hAnsi="Times New Roman" w:cs="Times New Roman"/>
          <w:sz w:val="24"/>
          <w:szCs w:val="24"/>
        </w:rPr>
        <w:t xml:space="preserve"> Bir dahaki meclisimiz</w:t>
      </w:r>
      <w:r w:rsidR="00AF1FC5" w:rsidRPr="00BF7212">
        <w:rPr>
          <w:rFonts w:ascii="Times New Roman" w:hAnsi="Times New Roman" w:cs="Times New Roman"/>
          <w:sz w:val="24"/>
          <w:szCs w:val="24"/>
        </w:rPr>
        <w:t>…</w:t>
      </w:r>
    </w:p>
    <w:p w:rsidR="005E204C" w:rsidRPr="00BF7212" w:rsidRDefault="005E204C"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Şentürk APAYDIN-</w:t>
      </w:r>
      <w:r w:rsidRPr="00BF7212">
        <w:rPr>
          <w:rFonts w:ascii="Times New Roman" w:hAnsi="Times New Roman" w:cs="Times New Roman"/>
          <w:sz w:val="24"/>
          <w:szCs w:val="24"/>
        </w:rPr>
        <w:t xml:space="preserve"> Başkanım</w:t>
      </w:r>
      <w:r w:rsidR="005669D1" w:rsidRPr="00BF7212">
        <w:rPr>
          <w:rFonts w:ascii="Times New Roman" w:hAnsi="Times New Roman" w:cs="Times New Roman"/>
          <w:sz w:val="24"/>
          <w:szCs w:val="24"/>
        </w:rPr>
        <w:t>,</w:t>
      </w:r>
      <w:r w:rsidRPr="00BF7212">
        <w:rPr>
          <w:rFonts w:ascii="Times New Roman" w:hAnsi="Times New Roman" w:cs="Times New Roman"/>
          <w:sz w:val="24"/>
          <w:szCs w:val="24"/>
        </w:rPr>
        <w:t xml:space="preserve"> 01.06.2023 Perşembe günü.</w:t>
      </w:r>
    </w:p>
    <w:p w:rsidR="005669D1" w:rsidRPr="00BF7212" w:rsidRDefault="005669D1" w:rsidP="001537FF">
      <w:pPr>
        <w:spacing w:after="0" w:line="0" w:lineRule="atLeast"/>
        <w:jc w:val="both"/>
        <w:rPr>
          <w:rFonts w:ascii="Times New Roman" w:hAnsi="Times New Roman" w:cs="Times New Roman"/>
          <w:b/>
          <w:sz w:val="24"/>
          <w:szCs w:val="24"/>
        </w:rPr>
      </w:pPr>
      <w:r w:rsidRPr="00BF7212">
        <w:rPr>
          <w:rFonts w:ascii="Times New Roman" w:hAnsi="Times New Roman" w:cs="Times New Roman"/>
          <w:b/>
          <w:sz w:val="24"/>
          <w:szCs w:val="24"/>
        </w:rPr>
        <w:t>Mikrofonsuz konuşulduğu için deşifre edilememiştir.</w:t>
      </w:r>
    </w:p>
    <w:p w:rsidR="005669D1" w:rsidRPr="00BF7212" w:rsidRDefault="005669D1" w:rsidP="001537FF">
      <w:pPr>
        <w:spacing w:after="0" w:line="0" w:lineRule="atLeast"/>
        <w:jc w:val="both"/>
        <w:rPr>
          <w:rFonts w:ascii="Times New Roman" w:hAnsi="Times New Roman" w:cs="Times New Roman"/>
          <w:b/>
          <w:sz w:val="24"/>
          <w:szCs w:val="24"/>
        </w:rPr>
      </w:pPr>
    </w:p>
    <w:p w:rsidR="005E204C" w:rsidRPr="00BF7212" w:rsidRDefault="005E204C"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Evet bir dahaki meclisimiz</w:t>
      </w:r>
      <w:r w:rsidR="0080690A" w:rsidRPr="00BF7212">
        <w:rPr>
          <w:rFonts w:ascii="Times New Roman" w:hAnsi="Times New Roman" w:cs="Times New Roman"/>
          <w:sz w:val="24"/>
          <w:szCs w:val="24"/>
        </w:rPr>
        <w:t>…</w:t>
      </w:r>
    </w:p>
    <w:p w:rsidR="005669D1" w:rsidRPr="00BF7212" w:rsidRDefault="005669D1"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Şentürk APAYDIN-</w:t>
      </w:r>
      <w:r w:rsidRPr="00BF7212">
        <w:rPr>
          <w:rFonts w:ascii="Times New Roman" w:hAnsi="Times New Roman" w:cs="Times New Roman"/>
          <w:sz w:val="24"/>
          <w:szCs w:val="24"/>
        </w:rPr>
        <w:t xml:space="preserve"> 01.06.2023 Perşembe günü.</w:t>
      </w:r>
    </w:p>
    <w:p w:rsidR="005669D1" w:rsidRPr="00BF7212" w:rsidRDefault="005669D1"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BAŞKAN</w:t>
      </w:r>
      <w:r w:rsidRPr="00BF7212">
        <w:rPr>
          <w:rFonts w:ascii="Times New Roman" w:hAnsi="Times New Roman" w:cs="Times New Roman"/>
          <w:sz w:val="24"/>
          <w:szCs w:val="24"/>
        </w:rPr>
        <w:t xml:space="preserve">-  01.06.2023 Saat </w:t>
      </w:r>
      <w:proofErr w:type="gramStart"/>
      <w:r w:rsidRPr="00BF7212">
        <w:rPr>
          <w:rFonts w:ascii="Times New Roman" w:hAnsi="Times New Roman" w:cs="Times New Roman"/>
          <w:sz w:val="24"/>
          <w:szCs w:val="24"/>
        </w:rPr>
        <w:t>18:00</w:t>
      </w:r>
      <w:proofErr w:type="gramEnd"/>
      <w:r w:rsidRPr="00BF7212">
        <w:rPr>
          <w:rFonts w:ascii="Times New Roman" w:hAnsi="Times New Roman" w:cs="Times New Roman"/>
          <w:sz w:val="24"/>
          <w:szCs w:val="24"/>
        </w:rPr>
        <w:t>.</w:t>
      </w:r>
    </w:p>
    <w:p w:rsidR="002F57C1" w:rsidRPr="00BF7212" w:rsidRDefault="002F57C1" w:rsidP="001537FF">
      <w:pPr>
        <w:spacing w:line="0" w:lineRule="atLeast"/>
        <w:jc w:val="both"/>
        <w:rPr>
          <w:rFonts w:ascii="Times New Roman" w:hAnsi="Times New Roman" w:cs="Times New Roman"/>
          <w:sz w:val="24"/>
          <w:szCs w:val="24"/>
        </w:rPr>
      </w:pPr>
    </w:p>
    <w:p w:rsidR="002F57C1" w:rsidRPr="00BF7212" w:rsidRDefault="002F57C1" w:rsidP="002F57C1">
      <w:pPr>
        <w:spacing w:after="0"/>
        <w:jc w:val="both"/>
        <w:rPr>
          <w:rFonts w:ascii="Times New Roman" w:hAnsi="Times New Roman" w:cs="Times New Roman"/>
          <w:sz w:val="24"/>
          <w:szCs w:val="24"/>
        </w:rPr>
      </w:pPr>
      <w:r w:rsidRPr="00BF7212">
        <w:rPr>
          <w:rFonts w:ascii="Times New Roman" w:hAnsi="Times New Roman" w:cs="Times New Roman"/>
          <w:b/>
          <w:sz w:val="24"/>
          <w:szCs w:val="24"/>
        </w:rPr>
        <w:t>Serdar SANDAL</w:t>
      </w:r>
    </w:p>
    <w:p w:rsidR="002F57C1" w:rsidRPr="00BF7212" w:rsidRDefault="002F57C1" w:rsidP="002F57C1">
      <w:pPr>
        <w:spacing w:after="0"/>
        <w:jc w:val="both"/>
        <w:rPr>
          <w:rFonts w:ascii="Times New Roman" w:hAnsi="Times New Roman" w:cs="Times New Roman"/>
          <w:sz w:val="24"/>
          <w:szCs w:val="24"/>
        </w:rPr>
      </w:pPr>
      <w:r w:rsidRPr="00BF7212">
        <w:rPr>
          <w:rFonts w:ascii="Times New Roman" w:eastAsia="Times New Roman" w:hAnsi="Times New Roman" w:cs="Times New Roman"/>
          <w:b/>
          <w:sz w:val="24"/>
          <w:szCs w:val="24"/>
        </w:rPr>
        <w:t xml:space="preserve"> </w:t>
      </w:r>
      <w:r w:rsidRPr="00BF7212">
        <w:rPr>
          <w:rFonts w:ascii="Times New Roman" w:hAnsi="Times New Roman" w:cs="Times New Roman"/>
          <w:b/>
          <w:sz w:val="24"/>
          <w:szCs w:val="24"/>
        </w:rPr>
        <w:t>Belediye Başkanı</w:t>
      </w:r>
    </w:p>
    <w:p w:rsidR="002F57C1" w:rsidRPr="00BF7212" w:rsidRDefault="002F57C1" w:rsidP="002F57C1">
      <w:pPr>
        <w:spacing w:after="0"/>
        <w:jc w:val="both"/>
        <w:rPr>
          <w:rFonts w:ascii="Times New Roman" w:hAnsi="Times New Roman" w:cs="Times New Roman"/>
          <w:b/>
          <w:sz w:val="24"/>
          <w:szCs w:val="24"/>
        </w:rPr>
      </w:pPr>
    </w:p>
    <w:p w:rsidR="002F57C1" w:rsidRPr="00BF7212" w:rsidRDefault="002F57C1" w:rsidP="002F57C1">
      <w:pPr>
        <w:spacing w:after="0"/>
        <w:jc w:val="both"/>
        <w:rPr>
          <w:rFonts w:ascii="Times New Roman" w:hAnsi="Times New Roman" w:cs="Times New Roman"/>
          <w:b/>
          <w:sz w:val="24"/>
          <w:szCs w:val="24"/>
        </w:rPr>
      </w:pPr>
    </w:p>
    <w:p w:rsidR="002F57C1" w:rsidRPr="00BF7212" w:rsidRDefault="002F57C1" w:rsidP="002F57C1">
      <w:pPr>
        <w:spacing w:after="0"/>
        <w:jc w:val="both"/>
        <w:rPr>
          <w:rFonts w:ascii="Times New Roman" w:hAnsi="Times New Roman" w:cs="Times New Roman"/>
          <w:b/>
          <w:sz w:val="24"/>
          <w:szCs w:val="24"/>
        </w:rPr>
      </w:pPr>
    </w:p>
    <w:p w:rsidR="002F57C1" w:rsidRPr="00BF7212" w:rsidRDefault="002F57C1" w:rsidP="002F57C1">
      <w:pPr>
        <w:spacing w:after="0"/>
        <w:jc w:val="both"/>
        <w:rPr>
          <w:rFonts w:ascii="Times New Roman" w:hAnsi="Times New Roman" w:cs="Times New Roman"/>
          <w:sz w:val="24"/>
          <w:szCs w:val="24"/>
        </w:rPr>
      </w:pPr>
    </w:p>
    <w:p w:rsidR="002F57C1" w:rsidRPr="00BF7212" w:rsidRDefault="002F57C1" w:rsidP="002F57C1">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t xml:space="preserve">      </w:t>
      </w:r>
      <w:r w:rsidRPr="00BF7212">
        <w:rPr>
          <w:rFonts w:ascii="Times New Roman" w:eastAsia="Calibri" w:hAnsi="Times New Roman" w:cs="Times New Roman"/>
          <w:b/>
          <w:sz w:val="24"/>
          <w:szCs w:val="24"/>
          <w:lang w:eastAsia="en-US"/>
        </w:rPr>
        <w:t>Emel ARSLAN HÜR</w:t>
      </w:r>
      <w:r w:rsidRPr="00BF7212">
        <w:rPr>
          <w:rFonts w:ascii="Times New Roman" w:hAnsi="Times New Roman" w:cs="Times New Roman"/>
          <w:b/>
          <w:sz w:val="24"/>
          <w:szCs w:val="24"/>
        </w:rPr>
        <w:tab/>
        <w:t xml:space="preserve">                        </w:t>
      </w:r>
      <w:r w:rsidRPr="00BF7212">
        <w:rPr>
          <w:rFonts w:ascii="Times New Roman" w:hAnsi="Times New Roman" w:cs="Times New Roman"/>
          <w:b/>
          <w:sz w:val="24"/>
          <w:szCs w:val="24"/>
        </w:rPr>
        <w:tab/>
      </w:r>
      <w:r w:rsidRPr="00BF7212">
        <w:rPr>
          <w:rFonts w:ascii="Times New Roman" w:eastAsia="Calibri" w:hAnsi="Times New Roman" w:cs="Times New Roman"/>
          <w:b/>
          <w:sz w:val="24"/>
          <w:szCs w:val="24"/>
          <w:lang w:eastAsia="en-US"/>
        </w:rPr>
        <w:t>Zehra ONGUN</w:t>
      </w:r>
    </w:p>
    <w:p w:rsidR="002F57C1" w:rsidRPr="00BF7212" w:rsidRDefault="002F57C1" w:rsidP="002F57C1">
      <w:pPr>
        <w:spacing w:after="0" w:line="0" w:lineRule="atLeast"/>
        <w:jc w:val="both"/>
        <w:rPr>
          <w:rFonts w:ascii="Times New Roman" w:hAnsi="Times New Roman" w:cs="Times New Roman"/>
          <w:sz w:val="24"/>
          <w:szCs w:val="24"/>
        </w:rPr>
      </w:pP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t xml:space="preserve">        Üye</w:t>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t xml:space="preserve">        </w:t>
      </w:r>
      <w:proofErr w:type="spellStart"/>
      <w:r w:rsidRPr="00BF7212">
        <w:rPr>
          <w:rFonts w:ascii="Times New Roman" w:hAnsi="Times New Roman" w:cs="Times New Roman"/>
          <w:b/>
          <w:sz w:val="24"/>
          <w:szCs w:val="24"/>
        </w:rPr>
        <w:t>Üye</w:t>
      </w:r>
      <w:proofErr w:type="spellEnd"/>
      <w:r w:rsidRPr="00BF7212">
        <w:rPr>
          <w:rFonts w:ascii="Times New Roman" w:hAnsi="Times New Roman" w:cs="Times New Roman"/>
          <w:b/>
          <w:sz w:val="24"/>
          <w:szCs w:val="24"/>
        </w:rPr>
        <w:t xml:space="preserve">         </w:t>
      </w:r>
    </w:p>
    <w:p w:rsidR="002F57C1" w:rsidRPr="00BF7212" w:rsidRDefault="002F57C1" w:rsidP="001537FF">
      <w:pPr>
        <w:spacing w:line="0" w:lineRule="atLeast"/>
        <w:jc w:val="both"/>
        <w:rPr>
          <w:rFonts w:ascii="Times New Roman" w:hAnsi="Times New Roman" w:cs="Times New Roman"/>
          <w:sz w:val="24"/>
          <w:szCs w:val="24"/>
        </w:rPr>
      </w:pPr>
    </w:p>
    <w:p w:rsidR="005669D1" w:rsidRPr="00BF7212" w:rsidRDefault="005669D1" w:rsidP="001537FF">
      <w:pPr>
        <w:spacing w:line="0" w:lineRule="atLeast"/>
        <w:jc w:val="both"/>
        <w:rPr>
          <w:rFonts w:ascii="Times New Roman" w:hAnsi="Times New Roman" w:cs="Times New Roman"/>
          <w:sz w:val="24"/>
          <w:szCs w:val="24"/>
        </w:rPr>
      </w:pPr>
    </w:p>
    <w:bookmarkEnd w:id="0"/>
    <w:p w:rsidR="002D089B" w:rsidRPr="00BF7212" w:rsidRDefault="002D089B" w:rsidP="001537FF">
      <w:pPr>
        <w:spacing w:line="0" w:lineRule="atLeast"/>
        <w:jc w:val="both"/>
        <w:rPr>
          <w:rFonts w:ascii="Times New Roman" w:hAnsi="Times New Roman" w:cs="Times New Roman"/>
          <w:sz w:val="24"/>
          <w:szCs w:val="24"/>
        </w:rPr>
      </w:pPr>
    </w:p>
    <w:sectPr w:rsidR="002D089B" w:rsidRPr="00BF7212" w:rsidSect="002D0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EB"/>
    <w:rsid w:val="00030F75"/>
    <w:rsid w:val="000450B7"/>
    <w:rsid w:val="000724A1"/>
    <w:rsid w:val="00093455"/>
    <w:rsid w:val="000A4561"/>
    <w:rsid w:val="000C3341"/>
    <w:rsid w:val="000C430D"/>
    <w:rsid w:val="000F2B8B"/>
    <w:rsid w:val="000F7A68"/>
    <w:rsid w:val="00105B31"/>
    <w:rsid w:val="00123D40"/>
    <w:rsid w:val="00136B22"/>
    <w:rsid w:val="001537FF"/>
    <w:rsid w:val="00164770"/>
    <w:rsid w:val="00196827"/>
    <w:rsid w:val="002011AF"/>
    <w:rsid w:val="00203DB3"/>
    <w:rsid w:val="00272457"/>
    <w:rsid w:val="00293717"/>
    <w:rsid w:val="002B1DB4"/>
    <w:rsid w:val="002B6727"/>
    <w:rsid w:val="002D089B"/>
    <w:rsid w:val="002F57C1"/>
    <w:rsid w:val="00395F4B"/>
    <w:rsid w:val="003A1CED"/>
    <w:rsid w:val="003E7891"/>
    <w:rsid w:val="003F762F"/>
    <w:rsid w:val="0044529B"/>
    <w:rsid w:val="00493B0E"/>
    <w:rsid w:val="0049454C"/>
    <w:rsid w:val="004B609D"/>
    <w:rsid w:val="004C21D1"/>
    <w:rsid w:val="0051746C"/>
    <w:rsid w:val="005669D1"/>
    <w:rsid w:val="00593EA2"/>
    <w:rsid w:val="005B14B8"/>
    <w:rsid w:val="005C0FB9"/>
    <w:rsid w:val="005E17A8"/>
    <w:rsid w:val="005E204C"/>
    <w:rsid w:val="00610CEE"/>
    <w:rsid w:val="006156DD"/>
    <w:rsid w:val="0064214D"/>
    <w:rsid w:val="00647408"/>
    <w:rsid w:val="00647F50"/>
    <w:rsid w:val="00670778"/>
    <w:rsid w:val="0067511B"/>
    <w:rsid w:val="006969A5"/>
    <w:rsid w:val="006A1A61"/>
    <w:rsid w:val="006D3987"/>
    <w:rsid w:val="006E421C"/>
    <w:rsid w:val="00703AB7"/>
    <w:rsid w:val="007137D8"/>
    <w:rsid w:val="00724D2F"/>
    <w:rsid w:val="007D18BB"/>
    <w:rsid w:val="007E5F92"/>
    <w:rsid w:val="0080690A"/>
    <w:rsid w:val="008623D8"/>
    <w:rsid w:val="00881819"/>
    <w:rsid w:val="008C10DA"/>
    <w:rsid w:val="008C4C8D"/>
    <w:rsid w:val="008D730C"/>
    <w:rsid w:val="009020EB"/>
    <w:rsid w:val="00927FBD"/>
    <w:rsid w:val="0093656E"/>
    <w:rsid w:val="00936D37"/>
    <w:rsid w:val="009374AE"/>
    <w:rsid w:val="00937D9C"/>
    <w:rsid w:val="00955E12"/>
    <w:rsid w:val="00993AD5"/>
    <w:rsid w:val="009B1006"/>
    <w:rsid w:val="009D06B6"/>
    <w:rsid w:val="009D1B4A"/>
    <w:rsid w:val="009D55A4"/>
    <w:rsid w:val="00A11796"/>
    <w:rsid w:val="00A67238"/>
    <w:rsid w:val="00A8544B"/>
    <w:rsid w:val="00A85A83"/>
    <w:rsid w:val="00AC110C"/>
    <w:rsid w:val="00AC6C35"/>
    <w:rsid w:val="00AF1FC5"/>
    <w:rsid w:val="00AF2D34"/>
    <w:rsid w:val="00B350F3"/>
    <w:rsid w:val="00B37013"/>
    <w:rsid w:val="00B53DBA"/>
    <w:rsid w:val="00BA28F7"/>
    <w:rsid w:val="00BE547D"/>
    <w:rsid w:val="00BF7212"/>
    <w:rsid w:val="00C00D04"/>
    <w:rsid w:val="00C103EF"/>
    <w:rsid w:val="00C106A4"/>
    <w:rsid w:val="00C342AD"/>
    <w:rsid w:val="00C43973"/>
    <w:rsid w:val="00C51C9B"/>
    <w:rsid w:val="00C57AF6"/>
    <w:rsid w:val="00CA57DF"/>
    <w:rsid w:val="00CA6AB0"/>
    <w:rsid w:val="00CB1D03"/>
    <w:rsid w:val="00CC12D9"/>
    <w:rsid w:val="00CC4E15"/>
    <w:rsid w:val="00CD745F"/>
    <w:rsid w:val="00CE3AF6"/>
    <w:rsid w:val="00CE55AB"/>
    <w:rsid w:val="00D14F6D"/>
    <w:rsid w:val="00D16223"/>
    <w:rsid w:val="00D31E07"/>
    <w:rsid w:val="00D33C60"/>
    <w:rsid w:val="00D361EB"/>
    <w:rsid w:val="00D41887"/>
    <w:rsid w:val="00D456D9"/>
    <w:rsid w:val="00D63B0E"/>
    <w:rsid w:val="00D81AEF"/>
    <w:rsid w:val="00D81D9A"/>
    <w:rsid w:val="00D97316"/>
    <w:rsid w:val="00DB011A"/>
    <w:rsid w:val="00DC0C5A"/>
    <w:rsid w:val="00DC5069"/>
    <w:rsid w:val="00DD796A"/>
    <w:rsid w:val="00DF61A8"/>
    <w:rsid w:val="00E6597E"/>
    <w:rsid w:val="00E77374"/>
    <w:rsid w:val="00EB1637"/>
    <w:rsid w:val="00EE3437"/>
    <w:rsid w:val="00EE620B"/>
    <w:rsid w:val="00F17528"/>
    <w:rsid w:val="00F500A8"/>
    <w:rsid w:val="00F5079C"/>
    <w:rsid w:val="00F615F8"/>
    <w:rsid w:val="00FC6909"/>
    <w:rsid w:val="00FF3955"/>
    <w:rsid w:val="00FF5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paragraph" w:customStyle="1" w:styleId="Gvdemetni2">
    <w:name w:val="Gövde metni (2)"/>
    <w:basedOn w:val="Normal"/>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Balk1">
    <w:name w:val="Başlık #1_"/>
    <w:basedOn w:val="VarsaylanParagrafYazTipi"/>
    <w:link w:val="Balk10"/>
    <w:qFormat/>
    <w:locked/>
    <w:rsid w:val="00123D40"/>
    <w:rPr>
      <w:rFonts w:ascii="Times New Roman" w:eastAsia="Times New Roman" w:hAnsi="Times New Roman" w:cs="Times New Roman"/>
      <w:b/>
      <w:bCs/>
      <w:color w:val="222222"/>
      <w:shd w:val="clear" w:color="auto" w:fill="FFFFFF"/>
    </w:rPr>
  </w:style>
  <w:style w:type="paragraph" w:customStyle="1" w:styleId="Balk10">
    <w:name w:val="Başlık #1"/>
    <w:basedOn w:val="Normal"/>
    <w:link w:val="Balk1"/>
    <w:qFormat/>
    <w:rsid w:val="00123D40"/>
    <w:pPr>
      <w:widowControl w:val="0"/>
      <w:shd w:val="clear" w:color="auto" w:fill="FFFFFF"/>
      <w:suppressAutoHyphens w:val="0"/>
      <w:spacing w:after="280" w:line="254" w:lineRule="auto"/>
      <w:jc w:val="center"/>
      <w:outlineLvl w:val="0"/>
    </w:pPr>
    <w:rPr>
      <w:rFonts w:ascii="Times New Roman" w:eastAsia="Times New Roman" w:hAnsi="Times New Roman" w:cs="Times New Roman"/>
      <w:b/>
      <w:bCs/>
      <w:color w:val="222222"/>
      <w:lang w:eastAsia="en-US"/>
    </w:rPr>
  </w:style>
  <w:style w:type="paragraph" w:customStyle="1" w:styleId="Gvdemetni">
    <w:name w:val="Gövde metni"/>
    <w:basedOn w:val="Normal"/>
    <w:qFormat/>
    <w:rsid w:val="00123D40"/>
    <w:pPr>
      <w:widowControl w:val="0"/>
      <w:shd w:val="clear" w:color="auto" w:fill="FFFFFF"/>
      <w:suppressAutoHyphens w:val="0"/>
      <w:spacing w:after="300" w:line="240" w:lineRule="auto"/>
      <w:ind w:firstLine="400"/>
    </w:pPr>
    <w:rPr>
      <w:rFonts w:ascii="Times New Roman" w:eastAsia="Times New Roman" w:hAnsi="Times New Roman" w:cs="Times New Roman"/>
      <w:color w:val="343434"/>
      <w:lang w:eastAsia="en-US"/>
    </w:rPr>
  </w:style>
  <w:style w:type="character" w:customStyle="1" w:styleId="Tabloyazs">
    <w:name w:val="Tablo yazısı_"/>
    <w:basedOn w:val="VarsaylanParagrafYazTipi"/>
    <w:link w:val="Tabloyazs0"/>
    <w:qFormat/>
    <w:locked/>
    <w:rsid w:val="00123D40"/>
    <w:rPr>
      <w:rFonts w:ascii="Times New Roman" w:eastAsia="Times New Roman" w:hAnsi="Times New Roman" w:cs="Times New Roman"/>
      <w:b/>
      <w:bCs/>
      <w:color w:val="222222"/>
      <w:shd w:val="clear" w:color="auto" w:fill="FFFFFF"/>
    </w:rPr>
  </w:style>
  <w:style w:type="paragraph" w:customStyle="1" w:styleId="Tabloyazs0">
    <w:name w:val="Tablo yazısı"/>
    <w:basedOn w:val="Normal"/>
    <w:link w:val="Tabloyazs"/>
    <w:qFormat/>
    <w:rsid w:val="00123D40"/>
    <w:pPr>
      <w:widowControl w:val="0"/>
      <w:shd w:val="clear" w:color="auto" w:fill="FFFFFF"/>
      <w:suppressAutoHyphens w:val="0"/>
      <w:spacing w:after="0" w:line="254" w:lineRule="auto"/>
      <w:jc w:val="center"/>
    </w:pPr>
    <w:rPr>
      <w:rFonts w:ascii="Times New Roman" w:eastAsia="Times New Roman" w:hAnsi="Times New Roman" w:cs="Times New Roman"/>
      <w:b/>
      <w:bCs/>
      <w:color w:val="222222"/>
      <w:lang w:eastAsia="en-US"/>
    </w:rPr>
  </w:style>
  <w:style w:type="character" w:customStyle="1" w:styleId="Dier">
    <w:name w:val="Diğer_"/>
    <w:basedOn w:val="VarsaylanParagrafYazTipi"/>
    <w:link w:val="Dier0"/>
    <w:qFormat/>
    <w:locked/>
    <w:rsid w:val="00123D40"/>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Gvdemetni3">
    <w:name w:val="Gövde metni (3)_"/>
    <w:basedOn w:val="VarsaylanParagrafYazTipi"/>
    <w:link w:val="Gvdemetni30"/>
    <w:qFormat/>
    <w:locked/>
    <w:rsid w:val="00123D40"/>
    <w:rPr>
      <w:rFonts w:ascii="Times New Roman" w:eastAsia="Times New Roman" w:hAnsi="Times New Roman" w:cs="Times New Roman"/>
      <w:color w:val="707070"/>
      <w:sz w:val="9"/>
      <w:szCs w:val="9"/>
      <w:shd w:val="clear" w:color="auto" w:fill="FFFFFF"/>
    </w:rPr>
  </w:style>
  <w:style w:type="paragraph" w:customStyle="1" w:styleId="Gvdemetni30">
    <w:name w:val="Gövde metni (3)"/>
    <w:basedOn w:val="Normal"/>
    <w:link w:val="Gvdemetni3"/>
    <w:qFormat/>
    <w:rsid w:val="00123D40"/>
    <w:pPr>
      <w:widowControl w:val="0"/>
      <w:shd w:val="clear" w:color="auto" w:fill="FFFFFF"/>
      <w:suppressAutoHyphens w:val="0"/>
      <w:spacing w:after="100" w:line="240" w:lineRule="auto"/>
      <w:ind w:firstLine="660"/>
    </w:pPr>
    <w:rPr>
      <w:rFonts w:ascii="Times New Roman" w:eastAsia="Times New Roman" w:hAnsi="Times New Roman" w:cs="Times New Roman"/>
      <w:color w:val="707070"/>
      <w:sz w:val="9"/>
      <w:szCs w:val="9"/>
      <w:lang w:eastAsia="en-US"/>
    </w:rPr>
  </w:style>
  <w:style w:type="table" w:styleId="TabloKlavuzu">
    <w:name w:val="Table Grid"/>
    <w:basedOn w:val="NormalTablo"/>
    <w:uiPriority w:val="59"/>
    <w:rsid w:val="00123D4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paragraph" w:customStyle="1" w:styleId="Gvdemetni2">
    <w:name w:val="Gövde metni (2)"/>
    <w:basedOn w:val="Normal"/>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Balk1">
    <w:name w:val="Başlık #1_"/>
    <w:basedOn w:val="VarsaylanParagrafYazTipi"/>
    <w:link w:val="Balk10"/>
    <w:qFormat/>
    <w:locked/>
    <w:rsid w:val="00123D40"/>
    <w:rPr>
      <w:rFonts w:ascii="Times New Roman" w:eastAsia="Times New Roman" w:hAnsi="Times New Roman" w:cs="Times New Roman"/>
      <w:b/>
      <w:bCs/>
      <w:color w:val="222222"/>
      <w:shd w:val="clear" w:color="auto" w:fill="FFFFFF"/>
    </w:rPr>
  </w:style>
  <w:style w:type="paragraph" w:customStyle="1" w:styleId="Balk10">
    <w:name w:val="Başlık #1"/>
    <w:basedOn w:val="Normal"/>
    <w:link w:val="Balk1"/>
    <w:qFormat/>
    <w:rsid w:val="00123D40"/>
    <w:pPr>
      <w:widowControl w:val="0"/>
      <w:shd w:val="clear" w:color="auto" w:fill="FFFFFF"/>
      <w:suppressAutoHyphens w:val="0"/>
      <w:spacing w:after="280" w:line="254" w:lineRule="auto"/>
      <w:jc w:val="center"/>
      <w:outlineLvl w:val="0"/>
    </w:pPr>
    <w:rPr>
      <w:rFonts w:ascii="Times New Roman" w:eastAsia="Times New Roman" w:hAnsi="Times New Roman" w:cs="Times New Roman"/>
      <w:b/>
      <w:bCs/>
      <w:color w:val="222222"/>
      <w:lang w:eastAsia="en-US"/>
    </w:rPr>
  </w:style>
  <w:style w:type="paragraph" w:customStyle="1" w:styleId="Gvdemetni">
    <w:name w:val="Gövde metni"/>
    <w:basedOn w:val="Normal"/>
    <w:qFormat/>
    <w:rsid w:val="00123D40"/>
    <w:pPr>
      <w:widowControl w:val="0"/>
      <w:shd w:val="clear" w:color="auto" w:fill="FFFFFF"/>
      <w:suppressAutoHyphens w:val="0"/>
      <w:spacing w:after="300" w:line="240" w:lineRule="auto"/>
      <w:ind w:firstLine="400"/>
    </w:pPr>
    <w:rPr>
      <w:rFonts w:ascii="Times New Roman" w:eastAsia="Times New Roman" w:hAnsi="Times New Roman" w:cs="Times New Roman"/>
      <w:color w:val="343434"/>
      <w:lang w:eastAsia="en-US"/>
    </w:rPr>
  </w:style>
  <w:style w:type="character" w:customStyle="1" w:styleId="Tabloyazs">
    <w:name w:val="Tablo yazısı_"/>
    <w:basedOn w:val="VarsaylanParagrafYazTipi"/>
    <w:link w:val="Tabloyazs0"/>
    <w:qFormat/>
    <w:locked/>
    <w:rsid w:val="00123D40"/>
    <w:rPr>
      <w:rFonts w:ascii="Times New Roman" w:eastAsia="Times New Roman" w:hAnsi="Times New Roman" w:cs="Times New Roman"/>
      <w:b/>
      <w:bCs/>
      <w:color w:val="222222"/>
      <w:shd w:val="clear" w:color="auto" w:fill="FFFFFF"/>
    </w:rPr>
  </w:style>
  <w:style w:type="paragraph" w:customStyle="1" w:styleId="Tabloyazs0">
    <w:name w:val="Tablo yazısı"/>
    <w:basedOn w:val="Normal"/>
    <w:link w:val="Tabloyazs"/>
    <w:qFormat/>
    <w:rsid w:val="00123D40"/>
    <w:pPr>
      <w:widowControl w:val="0"/>
      <w:shd w:val="clear" w:color="auto" w:fill="FFFFFF"/>
      <w:suppressAutoHyphens w:val="0"/>
      <w:spacing w:after="0" w:line="254" w:lineRule="auto"/>
      <w:jc w:val="center"/>
    </w:pPr>
    <w:rPr>
      <w:rFonts w:ascii="Times New Roman" w:eastAsia="Times New Roman" w:hAnsi="Times New Roman" w:cs="Times New Roman"/>
      <w:b/>
      <w:bCs/>
      <w:color w:val="222222"/>
      <w:lang w:eastAsia="en-US"/>
    </w:rPr>
  </w:style>
  <w:style w:type="character" w:customStyle="1" w:styleId="Dier">
    <w:name w:val="Diğer_"/>
    <w:basedOn w:val="VarsaylanParagrafYazTipi"/>
    <w:link w:val="Dier0"/>
    <w:qFormat/>
    <w:locked/>
    <w:rsid w:val="00123D40"/>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Gvdemetni3">
    <w:name w:val="Gövde metni (3)_"/>
    <w:basedOn w:val="VarsaylanParagrafYazTipi"/>
    <w:link w:val="Gvdemetni30"/>
    <w:qFormat/>
    <w:locked/>
    <w:rsid w:val="00123D40"/>
    <w:rPr>
      <w:rFonts w:ascii="Times New Roman" w:eastAsia="Times New Roman" w:hAnsi="Times New Roman" w:cs="Times New Roman"/>
      <w:color w:val="707070"/>
      <w:sz w:val="9"/>
      <w:szCs w:val="9"/>
      <w:shd w:val="clear" w:color="auto" w:fill="FFFFFF"/>
    </w:rPr>
  </w:style>
  <w:style w:type="paragraph" w:customStyle="1" w:styleId="Gvdemetni30">
    <w:name w:val="Gövde metni (3)"/>
    <w:basedOn w:val="Normal"/>
    <w:link w:val="Gvdemetni3"/>
    <w:qFormat/>
    <w:rsid w:val="00123D40"/>
    <w:pPr>
      <w:widowControl w:val="0"/>
      <w:shd w:val="clear" w:color="auto" w:fill="FFFFFF"/>
      <w:suppressAutoHyphens w:val="0"/>
      <w:spacing w:after="100" w:line="240" w:lineRule="auto"/>
      <w:ind w:firstLine="660"/>
    </w:pPr>
    <w:rPr>
      <w:rFonts w:ascii="Times New Roman" w:eastAsia="Times New Roman" w:hAnsi="Times New Roman" w:cs="Times New Roman"/>
      <w:color w:val="707070"/>
      <w:sz w:val="9"/>
      <w:szCs w:val="9"/>
      <w:lang w:eastAsia="en-US"/>
    </w:rPr>
  </w:style>
  <w:style w:type="table" w:styleId="TabloKlavuzu">
    <w:name w:val="Table Grid"/>
    <w:basedOn w:val="NormalTablo"/>
    <w:uiPriority w:val="59"/>
    <w:rsid w:val="00123D4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9DDC-928D-4019-B65C-12AB52B7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9698</Words>
  <Characters>55282</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funda.aydogdu</dc:creator>
  <cp:lastModifiedBy>Necla DERE</cp:lastModifiedBy>
  <cp:revision>4</cp:revision>
  <dcterms:created xsi:type="dcterms:W3CDTF">2023-05-25T13:35:00Z</dcterms:created>
  <dcterms:modified xsi:type="dcterms:W3CDTF">2023-05-25T14:27:00Z</dcterms:modified>
</cp:coreProperties>
</file>