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78C" w:rsidRPr="00434B30" w:rsidRDefault="0006378C" w:rsidP="0006378C">
      <w:pPr>
        <w:jc w:val="center"/>
        <w:rPr>
          <w:rFonts w:ascii="Times New Roman" w:hAnsi="Times New Roman"/>
          <w:b/>
          <w:sz w:val="24"/>
          <w:szCs w:val="24"/>
        </w:rPr>
      </w:pPr>
    </w:p>
    <w:p w:rsidR="0025517C" w:rsidRPr="00434B30" w:rsidRDefault="0025517C" w:rsidP="0006378C">
      <w:pPr>
        <w:jc w:val="center"/>
        <w:rPr>
          <w:rFonts w:ascii="Times New Roman" w:hAnsi="Times New Roman"/>
          <w:b/>
          <w:sz w:val="24"/>
          <w:szCs w:val="24"/>
        </w:rPr>
      </w:pPr>
      <w:r w:rsidRPr="00434B30">
        <w:rPr>
          <w:rFonts w:ascii="Times New Roman" w:hAnsi="Times New Roman"/>
          <w:b/>
          <w:sz w:val="24"/>
          <w:szCs w:val="24"/>
        </w:rPr>
        <w:t>DUYURU</w:t>
      </w:r>
    </w:p>
    <w:p w:rsidR="0025517C" w:rsidRPr="00434B30" w:rsidRDefault="0025517C" w:rsidP="0025517C">
      <w:pPr>
        <w:jc w:val="center"/>
        <w:rPr>
          <w:rFonts w:ascii="Times New Roman" w:hAnsi="Times New Roman"/>
          <w:b/>
          <w:sz w:val="24"/>
          <w:szCs w:val="24"/>
        </w:rPr>
      </w:pPr>
    </w:p>
    <w:p w:rsidR="00267EB0" w:rsidRPr="00434B30" w:rsidRDefault="00894A0A" w:rsidP="00964D99">
      <w:pPr>
        <w:ind w:firstLine="708"/>
        <w:jc w:val="both"/>
        <w:rPr>
          <w:rFonts w:ascii="Times New Roman" w:hAnsi="Times New Roman"/>
          <w:b/>
          <w:sz w:val="24"/>
          <w:szCs w:val="24"/>
        </w:rPr>
      </w:pPr>
      <w:r w:rsidRPr="00434B30">
        <w:rPr>
          <w:rFonts w:ascii="Times New Roman" w:hAnsi="Times New Roman"/>
          <w:b/>
          <w:sz w:val="24"/>
          <w:szCs w:val="24"/>
        </w:rPr>
        <w:t>Belediye Meclisimiz</w:t>
      </w:r>
      <w:r w:rsidR="00752358">
        <w:rPr>
          <w:rFonts w:ascii="Times New Roman" w:hAnsi="Times New Roman"/>
          <w:b/>
          <w:sz w:val="24"/>
          <w:szCs w:val="24"/>
        </w:rPr>
        <w:t xml:space="preserve"> </w:t>
      </w:r>
      <w:r w:rsidR="00434B30" w:rsidRPr="00434B30">
        <w:rPr>
          <w:rFonts w:ascii="Times New Roman" w:hAnsi="Times New Roman"/>
          <w:b/>
          <w:sz w:val="24"/>
          <w:szCs w:val="24"/>
        </w:rPr>
        <w:t>01.09</w:t>
      </w:r>
      <w:r w:rsidR="00267EB0" w:rsidRPr="00434B30">
        <w:rPr>
          <w:rFonts w:ascii="Times New Roman" w:hAnsi="Times New Roman"/>
          <w:b/>
          <w:sz w:val="24"/>
          <w:szCs w:val="24"/>
        </w:rPr>
        <w:t>.2022</w:t>
      </w:r>
      <w:r w:rsidR="00752358">
        <w:rPr>
          <w:rFonts w:ascii="Times New Roman" w:hAnsi="Times New Roman"/>
          <w:b/>
          <w:sz w:val="24"/>
          <w:szCs w:val="24"/>
        </w:rPr>
        <w:t xml:space="preserve"> </w:t>
      </w:r>
      <w:r w:rsidR="00434B30" w:rsidRPr="00434B30">
        <w:rPr>
          <w:rFonts w:ascii="Times New Roman" w:hAnsi="Times New Roman"/>
          <w:b/>
          <w:sz w:val="24"/>
          <w:szCs w:val="24"/>
        </w:rPr>
        <w:t xml:space="preserve">Perşembe </w:t>
      </w:r>
      <w:r w:rsidR="00105F04" w:rsidRPr="00434B30">
        <w:rPr>
          <w:rFonts w:ascii="Times New Roman" w:hAnsi="Times New Roman"/>
          <w:b/>
          <w:sz w:val="24"/>
          <w:szCs w:val="24"/>
        </w:rPr>
        <w:t>günü saat 18.</w:t>
      </w:r>
      <w:r w:rsidR="00391950" w:rsidRPr="00434B30">
        <w:rPr>
          <w:rFonts w:ascii="Times New Roman" w:hAnsi="Times New Roman"/>
          <w:b/>
          <w:sz w:val="24"/>
          <w:szCs w:val="24"/>
        </w:rPr>
        <w:t xml:space="preserve">00’de </w:t>
      </w:r>
      <w:r w:rsidR="00267EB0" w:rsidRPr="00434B30">
        <w:rPr>
          <w:rFonts w:ascii="Times New Roman" w:hAnsi="Times New Roman"/>
          <w:b/>
          <w:sz w:val="24"/>
          <w:szCs w:val="24"/>
        </w:rPr>
        <w:t>Bayraklı Belediyesi Hizmet Binası Meclis Toplantı Salonunda aşağıda gündemde bulunan konuları görüşmek üzere toplanacaktır.</w:t>
      </w:r>
    </w:p>
    <w:p w:rsidR="0025517C" w:rsidRPr="00434B30" w:rsidRDefault="00267EB0" w:rsidP="00964D99">
      <w:pPr>
        <w:jc w:val="both"/>
        <w:rPr>
          <w:rFonts w:ascii="Times New Roman" w:hAnsi="Times New Roman"/>
          <w:b/>
          <w:sz w:val="24"/>
          <w:szCs w:val="24"/>
        </w:rPr>
      </w:pPr>
      <w:r w:rsidRPr="00434B30">
        <w:rPr>
          <w:rFonts w:ascii="Times New Roman" w:hAnsi="Times New Roman"/>
          <w:b/>
          <w:sz w:val="24"/>
          <w:szCs w:val="24"/>
        </w:rPr>
        <w:t>İlan olunur.</w:t>
      </w:r>
    </w:p>
    <w:p w:rsidR="00AE28C0" w:rsidRDefault="00AE28C0" w:rsidP="0025517C">
      <w:pPr>
        <w:jc w:val="both"/>
        <w:rPr>
          <w:rFonts w:ascii="Times New Roman" w:hAnsi="Times New Roman"/>
          <w:b/>
          <w:sz w:val="24"/>
          <w:szCs w:val="24"/>
        </w:rPr>
      </w:pPr>
    </w:p>
    <w:p w:rsidR="0064632F" w:rsidRDefault="0064632F" w:rsidP="0025517C">
      <w:pPr>
        <w:jc w:val="both"/>
        <w:rPr>
          <w:rFonts w:ascii="Times New Roman" w:hAnsi="Times New Roman"/>
          <w:b/>
          <w:sz w:val="24"/>
          <w:szCs w:val="24"/>
        </w:rPr>
      </w:pPr>
    </w:p>
    <w:p w:rsidR="0064632F" w:rsidRPr="00434B30" w:rsidRDefault="0064632F" w:rsidP="0025517C">
      <w:pPr>
        <w:jc w:val="both"/>
        <w:rPr>
          <w:rFonts w:ascii="Times New Roman" w:hAnsi="Times New Roman"/>
          <w:b/>
          <w:sz w:val="24"/>
          <w:szCs w:val="24"/>
        </w:rPr>
      </w:pPr>
    </w:p>
    <w:p w:rsidR="00231E71" w:rsidRPr="00434B30" w:rsidRDefault="00434B30" w:rsidP="00901D80">
      <w:pPr>
        <w:ind w:left="6372"/>
        <w:jc w:val="both"/>
        <w:rPr>
          <w:rFonts w:ascii="Times New Roman" w:hAnsi="Times New Roman"/>
          <w:b/>
          <w:sz w:val="24"/>
          <w:szCs w:val="24"/>
        </w:rPr>
      </w:pPr>
      <w:r w:rsidRPr="00434B30">
        <w:rPr>
          <w:rFonts w:ascii="Times New Roman" w:hAnsi="Times New Roman"/>
          <w:b/>
          <w:sz w:val="24"/>
          <w:szCs w:val="24"/>
        </w:rPr>
        <w:t xml:space="preserve">   Zehra ONGUN</w:t>
      </w:r>
    </w:p>
    <w:p w:rsidR="00231E71" w:rsidRPr="00434B30" w:rsidRDefault="00894A0A" w:rsidP="00231E71">
      <w:pPr>
        <w:tabs>
          <w:tab w:val="left" w:pos="8070"/>
        </w:tabs>
        <w:rPr>
          <w:rFonts w:ascii="Times New Roman" w:hAnsi="Times New Roman"/>
          <w:b/>
          <w:sz w:val="24"/>
          <w:szCs w:val="24"/>
        </w:rPr>
      </w:pPr>
      <w:r w:rsidRPr="00434B30">
        <w:rPr>
          <w:rFonts w:ascii="Times New Roman" w:hAnsi="Times New Roman"/>
          <w:b/>
          <w:sz w:val="24"/>
          <w:szCs w:val="24"/>
        </w:rPr>
        <w:t xml:space="preserve">                         </w:t>
      </w:r>
      <w:r w:rsidR="00752358">
        <w:rPr>
          <w:rFonts w:ascii="Times New Roman" w:hAnsi="Times New Roman"/>
          <w:b/>
          <w:sz w:val="24"/>
          <w:szCs w:val="24"/>
        </w:rPr>
        <w:t xml:space="preserve">                                                                                 </w:t>
      </w:r>
      <w:r w:rsidRPr="00434B30">
        <w:rPr>
          <w:rFonts w:ascii="Times New Roman" w:hAnsi="Times New Roman"/>
          <w:b/>
          <w:sz w:val="24"/>
          <w:szCs w:val="24"/>
        </w:rPr>
        <w:t>Belediye Başkan V.</w:t>
      </w:r>
    </w:p>
    <w:p w:rsidR="00231E71" w:rsidRPr="00434B30" w:rsidRDefault="00231E71" w:rsidP="00231E71">
      <w:pPr>
        <w:tabs>
          <w:tab w:val="left" w:pos="8070"/>
        </w:tabs>
        <w:rPr>
          <w:rFonts w:ascii="Times New Roman" w:hAnsi="Times New Roman"/>
          <w:b/>
          <w:sz w:val="24"/>
          <w:szCs w:val="24"/>
        </w:rPr>
      </w:pPr>
    </w:p>
    <w:p w:rsidR="00105F04" w:rsidRDefault="00105F04" w:rsidP="00231E71">
      <w:pPr>
        <w:rPr>
          <w:rFonts w:ascii="Times New Roman" w:hAnsi="Times New Roman"/>
          <w:b/>
          <w:sz w:val="24"/>
          <w:szCs w:val="24"/>
        </w:rPr>
      </w:pPr>
    </w:p>
    <w:p w:rsidR="0064632F" w:rsidRPr="00434B30" w:rsidRDefault="0064632F" w:rsidP="00231E71">
      <w:pPr>
        <w:rPr>
          <w:rFonts w:ascii="Times New Roman" w:hAnsi="Times New Roman"/>
          <w:b/>
          <w:sz w:val="24"/>
          <w:szCs w:val="24"/>
        </w:rPr>
      </w:pPr>
    </w:p>
    <w:p w:rsidR="00AE28C0" w:rsidRPr="00434B30" w:rsidRDefault="00AE28C0" w:rsidP="00231E71">
      <w:pPr>
        <w:rPr>
          <w:rFonts w:ascii="Times New Roman" w:hAnsi="Times New Roman"/>
          <w:b/>
          <w:sz w:val="24"/>
          <w:szCs w:val="24"/>
        </w:rPr>
      </w:pPr>
    </w:p>
    <w:p w:rsidR="00231E71" w:rsidRPr="00434B30" w:rsidRDefault="00231E71" w:rsidP="00231E71">
      <w:pPr>
        <w:rPr>
          <w:rFonts w:ascii="Times New Roman" w:hAnsi="Times New Roman"/>
          <w:b/>
          <w:sz w:val="24"/>
          <w:szCs w:val="24"/>
        </w:rPr>
      </w:pPr>
    </w:p>
    <w:p w:rsidR="00231E71" w:rsidRPr="00434B30" w:rsidRDefault="00231E71" w:rsidP="00231E71">
      <w:pPr>
        <w:jc w:val="center"/>
        <w:rPr>
          <w:rFonts w:ascii="Times New Roman" w:hAnsi="Times New Roman"/>
          <w:b/>
          <w:sz w:val="24"/>
          <w:szCs w:val="24"/>
        </w:rPr>
      </w:pPr>
      <w:r w:rsidRPr="00434B30">
        <w:rPr>
          <w:rFonts w:ascii="Times New Roman" w:hAnsi="Times New Roman"/>
          <w:b/>
          <w:sz w:val="24"/>
          <w:szCs w:val="24"/>
        </w:rPr>
        <w:t>T.C.</w:t>
      </w:r>
    </w:p>
    <w:p w:rsidR="00231E71" w:rsidRPr="00434B30" w:rsidRDefault="00231E71" w:rsidP="00231E71">
      <w:pPr>
        <w:jc w:val="center"/>
        <w:rPr>
          <w:rFonts w:ascii="Times New Roman" w:hAnsi="Times New Roman"/>
          <w:b/>
          <w:sz w:val="24"/>
          <w:szCs w:val="24"/>
        </w:rPr>
      </w:pPr>
      <w:r w:rsidRPr="00434B30">
        <w:rPr>
          <w:rFonts w:ascii="Times New Roman" w:hAnsi="Times New Roman"/>
          <w:b/>
          <w:sz w:val="24"/>
          <w:szCs w:val="24"/>
        </w:rPr>
        <w:t>BAYRAKLI BELEDİYESİ</w:t>
      </w:r>
    </w:p>
    <w:p w:rsidR="002C6650" w:rsidRPr="00434B30" w:rsidRDefault="00231E71" w:rsidP="00AE28C0">
      <w:pPr>
        <w:jc w:val="center"/>
        <w:rPr>
          <w:rFonts w:ascii="Times New Roman" w:hAnsi="Times New Roman"/>
          <w:b/>
          <w:sz w:val="24"/>
          <w:szCs w:val="24"/>
          <w:u w:val="single"/>
        </w:rPr>
      </w:pPr>
      <w:r w:rsidRPr="00434B30">
        <w:rPr>
          <w:rFonts w:ascii="Times New Roman" w:hAnsi="Times New Roman"/>
          <w:b/>
          <w:sz w:val="24"/>
          <w:szCs w:val="24"/>
          <w:u w:val="single"/>
        </w:rPr>
        <w:t>MECLİS GÜNDEMİ</w:t>
      </w:r>
    </w:p>
    <w:p w:rsidR="00AE28C0" w:rsidRPr="00434B30" w:rsidRDefault="00AE28C0" w:rsidP="00AE28C0">
      <w:pPr>
        <w:jc w:val="center"/>
        <w:rPr>
          <w:rFonts w:ascii="Times New Roman" w:hAnsi="Times New Roman"/>
          <w:b/>
          <w:sz w:val="24"/>
          <w:szCs w:val="24"/>
          <w:u w:val="single"/>
        </w:rPr>
      </w:pPr>
    </w:p>
    <w:p w:rsidR="00231E71" w:rsidRPr="00434B30" w:rsidRDefault="00434B30" w:rsidP="00231E71">
      <w:pPr>
        <w:jc w:val="center"/>
        <w:rPr>
          <w:rFonts w:ascii="Times New Roman" w:hAnsi="Times New Roman"/>
          <w:b/>
          <w:sz w:val="24"/>
          <w:szCs w:val="24"/>
        </w:rPr>
      </w:pPr>
      <w:r w:rsidRPr="00434B30">
        <w:rPr>
          <w:rFonts w:ascii="Times New Roman" w:hAnsi="Times New Roman"/>
          <w:b/>
          <w:sz w:val="24"/>
          <w:szCs w:val="24"/>
        </w:rPr>
        <w:t>01.09</w:t>
      </w:r>
      <w:r w:rsidR="00267EB0" w:rsidRPr="00434B30">
        <w:rPr>
          <w:rFonts w:ascii="Times New Roman" w:hAnsi="Times New Roman"/>
          <w:b/>
          <w:sz w:val="24"/>
          <w:szCs w:val="24"/>
        </w:rPr>
        <w:t>.2022</w:t>
      </w:r>
    </w:p>
    <w:p w:rsidR="00231E71" w:rsidRPr="00434B30" w:rsidRDefault="00434B30" w:rsidP="00231E71">
      <w:pPr>
        <w:jc w:val="center"/>
        <w:rPr>
          <w:rFonts w:ascii="Times New Roman" w:hAnsi="Times New Roman"/>
          <w:b/>
          <w:sz w:val="24"/>
          <w:szCs w:val="24"/>
        </w:rPr>
      </w:pPr>
      <w:r w:rsidRPr="00434B30">
        <w:rPr>
          <w:rFonts w:ascii="Times New Roman" w:hAnsi="Times New Roman"/>
          <w:b/>
          <w:sz w:val="24"/>
          <w:szCs w:val="24"/>
        </w:rPr>
        <w:t>Perşembe</w:t>
      </w:r>
    </w:p>
    <w:p w:rsidR="00231E71" w:rsidRPr="00434B30" w:rsidRDefault="00231E71" w:rsidP="000B34CB">
      <w:pPr>
        <w:jc w:val="center"/>
        <w:rPr>
          <w:rFonts w:ascii="Times New Roman" w:hAnsi="Times New Roman"/>
          <w:b/>
          <w:sz w:val="24"/>
          <w:szCs w:val="24"/>
        </w:rPr>
      </w:pPr>
      <w:proofErr w:type="gramStart"/>
      <w:r w:rsidRPr="00434B30">
        <w:rPr>
          <w:rFonts w:ascii="Times New Roman" w:hAnsi="Times New Roman"/>
          <w:b/>
          <w:sz w:val="24"/>
          <w:szCs w:val="24"/>
        </w:rPr>
        <w:t xml:space="preserve">Saat : </w:t>
      </w:r>
      <w:r w:rsidR="0025517C" w:rsidRPr="00434B30">
        <w:rPr>
          <w:rFonts w:ascii="Times New Roman" w:hAnsi="Times New Roman"/>
          <w:b/>
          <w:sz w:val="24"/>
          <w:szCs w:val="24"/>
        </w:rPr>
        <w:t>18</w:t>
      </w:r>
      <w:proofErr w:type="gramEnd"/>
      <w:r w:rsidR="0085151E" w:rsidRPr="00434B30">
        <w:rPr>
          <w:rFonts w:ascii="Times New Roman" w:hAnsi="Times New Roman"/>
          <w:b/>
          <w:sz w:val="24"/>
          <w:szCs w:val="24"/>
        </w:rPr>
        <w:t>.00</w:t>
      </w:r>
    </w:p>
    <w:p w:rsidR="00231E71" w:rsidRPr="00434B30" w:rsidRDefault="00231E71" w:rsidP="00231E71">
      <w:pPr>
        <w:jc w:val="both"/>
        <w:rPr>
          <w:rFonts w:ascii="Times New Roman" w:hAnsi="Times New Roman"/>
          <w:b/>
          <w:sz w:val="24"/>
          <w:szCs w:val="24"/>
        </w:rPr>
      </w:pPr>
    </w:p>
    <w:p w:rsidR="00615D87" w:rsidRPr="00434B30" w:rsidRDefault="00615D87" w:rsidP="00231E71">
      <w:pPr>
        <w:jc w:val="both"/>
        <w:rPr>
          <w:rFonts w:ascii="Times New Roman" w:hAnsi="Times New Roman"/>
          <w:b/>
          <w:sz w:val="24"/>
          <w:szCs w:val="24"/>
        </w:rPr>
      </w:pPr>
    </w:p>
    <w:p w:rsidR="00231E71" w:rsidRPr="00434B30" w:rsidRDefault="00231E71" w:rsidP="00231E71">
      <w:pPr>
        <w:jc w:val="both"/>
        <w:rPr>
          <w:rFonts w:ascii="Times New Roman" w:hAnsi="Times New Roman"/>
          <w:sz w:val="24"/>
          <w:szCs w:val="24"/>
        </w:rPr>
      </w:pPr>
      <w:r w:rsidRPr="00434B30">
        <w:rPr>
          <w:rFonts w:ascii="Times New Roman" w:hAnsi="Times New Roman"/>
          <w:b/>
          <w:sz w:val="24"/>
          <w:szCs w:val="24"/>
        </w:rPr>
        <w:t>I. BAŞKAN TARAFINDAN MECLİSİN AÇILMASI</w:t>
      </w:r>
    </w:p>
    <w:p w:rsidR="00BF53D4" w:rsidRPr="00434B30" w:rsidRDefault="00BF53D4" w:rsidP="00231E71">
      <w:pPr>
        <w:jc w:val="both"/>
        <w:rPr>
          <w:rFonts w:ascii="Times New Roman" w:hAnsi="Times New Roman"/>
          <w:sz w:val="24"/>
          <w:szCs w:val="24"/>
        </w:rPr>
      </w:pPr>
    </w:p>
    <w:p w:rsidR="00BF53D4" w:rsidRPr="00434B30" w:rsidRDefault="00BF53D4" w:rsidP="00BF53D4">
      <w:pPr>
        <w:jc w:val="both"/>
        <w:rPr>
          <w:rFonts w:ascii="Times New Roman" w:hAnsi="Times New Roman"/>
          <w:b/>
          <w:sz w:val="24"/>
          <w:szCs w:val="24"/>
        </w:rPr>
      </w:pPr>
      <w:r w:rsidRPr="00434B30">
        <w:rPr>
          <w:rFonts w:ascii="Times New Roman" w:hAnsi="Times New Roman"/>
          <w:b/>
          <w:sz w:val="24"/>
          <w:szCs w:val="24"/>
        </w:rPr>
        <w:t>II. GEÇMİŞ TOPLANTI TUTANAĞININ OYLANMASI</w:t>
      </w:r>
    </w:p>
    <w:p w:rsidR="00105F04" w:rsidRPr="00434B30" w:rsidRDefault="00434B30" w:rsidP="00BF53D4">
      <w:pPr>
        <w:jc w:val="both"/>
        <w:rPr>
          <w:rFonts w:ascii="Times New Roman" w:hAnsi="Times New Roman"/>
          <w:sz w:val="24"/>
          <w:szCs w:val="24"/>
        </w:rPr>
      </w:pPr>
      <w:r w:rsidRPr="00434B30">
        <w:rPr>
          <w:rFonts w:ascii="Times New Roman" w:hAnsi="Times New Roman"/>
          <w:sz w:val="24"/>
          <w:szCs w:val="24"/>
        </w:rPr>
        <w:t>04.08</w:t>
      </w:r>
      <w:r w:rsidR="00267EB0" w:rsidRPr="00434B30">
        <w:rPr>
          <w:rFonts w:ascii="Times New Roman" w:hAnsi="Times New Roman"/>
          <w:sz w:val="24"/>
          <w:szCs w:val="24"/>
        </w:rPr>
        <w:t>.2022</w:t>
      </w:r>
      <w:r w:rsidR="00BF53D4" w:rsidRPr="00434B30">
        <w:rPr>
          <w:rFonts w:ascii="Times New Roman" w:hAnsi="Times New Roman"/>
          <w:sz w:val="24"/>
          <w:szCs w:val="24"/>
        </w:rPr>
        <w:t xml:space="preserve"> tarihli Meclis Tutanağı.</w:t>
      </w:r>
    </w:p>
    <w:p w:rsidR="00655896" w:rsidRPr="00434B30" w:rsidRDefault="00655896" w:rsidP="00231E71">
      <w:pPr>
        <w:jc w:val="both"/>
        <w:rPr>
          <w:rFonts w:ascii="Times New Roman" w:hAnsi="Times New Roman"/>
          <w:b/>
          <w:sz w:val="24"/>
          <w:szCs w:val="24"/>
        </w:rPr>
      </w:pPr>
    </w:p>
    <w:p w:rsidR="00231E71" w:rsidRPr="00434B30" w:rsidRDefault="00412119" w:rsidP="00231E71">
      <w:pPr>
        <w:jc w:val="both"/>
        <w:rPr>
          <w:rFonts w:ascii="Times New Roman" w:hAnsi="Times New Roman"/>
          <w:b/>
          <w:sz w:val="24"/>
          <w:szCs w:val="24"/>
        </w:rPr>
      </w:pPr>
      <w:r w:rsidRPr="00434B30">
        <w:rPr>
          <w:rFonts w:ascii="Times New Roman" w:hAnsi="Times New Roman"/>
          <w:b/>
          <w:sz w:val="24"/>
          <w:szCs w:val="24"/>
        </w:rPr>
        <w:t>III</w:t>
      </w:r>
      <w:r w:rsidR="004867F8" w:rsidRPr="00434B30">
        <w:rPr>
          <w:rFonts w:ascii="Times New Roman" w:hAnsi="Times New Roman"/>
          <w:b/>
          <w:sz w:val="24"/>
          <w:szCs w:val="24"/>
        </w:rPr>
        <w:t xml:space="preserve">. </w:t>
      </w:r>
      <w:r w:rsidR="00231E71" w:rsidRPr="00434B30">
        <w:rPr>
          <w:rFonts w:ascii="Times New Roman" w:hAnsi="Times New Roman"/>
          <w:b/>
          <w:sz w:val="24"/>
          <w:szCs w:val="24"/>
        </w:rPr>
        <w:t>BELEDİYE BAŞKANI VE MECLİS ÜYELERİNCE GÜNDEME İLAVE EDİLMESİ</w:t>
      </w:r>
      <w:r w:rsidR="00BD7D54" w:rsidRPr="00434B30">
        <w:rPr>
          <w:rFonts w:ascii="Times New Roman" w:hAnsi="Times New Roman"/>
          <w:b/>
          <w:sz w:val="24"/>
          <w:szCs w:val="24"/>
        </w:rPr>
        <w:t xml:space="preserve"> İSTENEN ÖNERGELER</w:t>
      </w:r>
    </w:p>
    <w:p w:rsidR="00960952" w:rsidRPr="00434B30" w:rsidRDefault="00960952" w:rsidP="00231E71">
      <w:pPr>
        <w:jc w:val="both"/>
        <w:rPr>
          <w:rFonts w:ascii="Times New Roman" w:hAnsi="Times New Roman"/>
          <w:b/>
          <w:sz w:val="24"/>
          <w:szCs w:val="24"/>
        </w:rPr>
      </w:pPr>
    </w:p>
    <w:p w:rsidR="001D062B" w:rsidRPr="00434B30" w:rsidRDefault="00412119" w:rsidP="00231E71">
      <w:pPr>
        <w:jc w:val="both"/>
        <w:rPr>
          <w:rFonts w:ascii="Times New Roman" w:hAnsi="Times New Roman"/>
          <w:b/>
          <w:sz w:val="24"/>
          <w:szCs w:val="24"/>
        </w:rPr>
      </w:pPr>
      <w:r w:rsidRPr="00434B30">
        <w:rPr>
          <w:rFonts w:ascii="Times New Roman" w:hAnsi="Times New Roman"/>
          <w:b/>
          <w:sz w:val="24"/>
          <w:szCs w:val="24"/>
        </w:rPr>
        <w:t>I</w:t>
      </w:r>
      <w:r w:rsidR="004867F8" w:rsidRPr="00434B30">
        <w:rPr>
          <w:rFonts w:ascii="Times New Roman" w:hAnsi="Times New Roman"/>
          <w:b/>
          <w:sz w:val="24"/>
          <w:szCs w:val="24"/>
        </w:rPr>
        <w:t>V</w:t>
      </w:r>
      <w:r w:rsidR="005A3263" w:rsidRPr="00434B30">
        <w:rPr>
          <w:rFonts w:ascii="Times New Roman" w:hAnsi="Times New Roman"/>
          <w:b/>
          <w:sz w:val="24"/>
          <w:szCs w:val="24"/>
        </w:rPr>
        <w:t>.</w:t>
      </w:r>
      <w:r w:rsidR="00346BA9" w:rsidRPr="00434B30">
        <w:rPr>
          <w:rFonts w:ascii="Times New Roman" w:hAnsi="Times New Roman"/>
          <w:b/>
          <w:sz w:val="24"/>
          <w:szCs w:val="24"/>
        </w:rPr>
        <w:t xml:space="preserve"> GÜNDEME </w:t>
      </w:r>
      <w:r w:rsidR="00960952" w:rsidRPr="00434B30">
        <w:rPr>
          <w:rFonts w:ascii="Times New Roman" w:hAnsi="Times New Roman"/>
          <w:b/>
          <w:sz w:val="24"/>
          <w:szCs w:val="24"/>
        </w:rPr>
        <w:t>İLAVE EDİLMESİ İSTENEN BİRİMLERDEN GELEN ÖNERGELER</w:t>
      </w:r>
    </w:p>
    <w:p w:rsidR="00231E71" w:rsidRPr="00434B30" w:rsidRDefault="00231E71" w:rsidP="00231E71">
      <w:pPr>
        <w:jc w:val="both"/>
        <w:rPr>
          <w:rFonts w:ascii="Times New Roman" w:hAnsi="Times New Roman"/>
          <w:b/>
          <w:sz w:val="24"/>
          <w:szCs w:val="24"/>
        </w:rPr>
      </w:pPr>
    </w:p>
    <w:p w:rsidR="00231E71" w:rsidRPr="00434B30" w:rsidRDefault="004867F8" w:rsidP="00231E71">
      <w:pPr>
        <w:jc w:val="both"/>
        <w:rPr>
          <w:rFonts w:ascii="Times New Roman" w:hAnsi="Times New Roman"/>
          <w:b/>
          <w:sz w:val="24"/>
          <w:szCs w:val="24"/>
        </w:rPr>
      </w:pPr>
      <w:r w:rsidRPr="00434B30">
        <w:rPr>
          <w:rFonts w:ascii="Times New Roman" w:hAnsi="Times New Roman"/>
          <w:b/>
          <w:sz w:val="24"/>
          <w:szCs w:val="24"/>
        </w:rPr>
        <w:t>V. BİRİMLERİN</w:t>
      </w:r>
      <w:r w:rsidR="00231E71" w:rsidRPr="00434B30">
        <w:rPr>
          <w:rFonts w:ascii="Times New Roman" w:hAnsi="Times New Roman"/>
          <w:b/>
          <w:sz w:val="24"/>
          <w:szCs w:val="24"/>
        </w:rPr>
        <w:t xml:space="preserve"> ÖNERGELERİN</w:t>
      </w:r>
      <w:r w:rsidRPr="00434B30">
        <w:rPr>
          <w:rFonts w:ascii="Times New Roman" w:hAnsi="Times New Roman"/>
          <w:b/>
          <w:sz w:val="24"/>
          <w:szCs w:val="24"/>
        </w:rPr>
        <w:t>İN</w:t>
      </w:r>
      <w:r w:rsidR="00231E71" w:rsidRPr="00434B30">
        <w:rPr>
          <w:rFonts w:ascii="Times New Roman" w:hAnsi="Times New Roman"/>
          <w:b/>
          <w:sz w:val="24"/>
          <w:szCs w:val="24"/>
        </w:rPr>
        <w:t xml:space="preserve"> GÖRÜŞÜLMESİ</w:t>
      </w:r>
    </w:p>
    <w:p w:rsidR="00822419" w:rsidRPr="00434B30" w:rsidRDefault="00822419" w:rsidP="00231E71">
      <w:pPr>
        <w:jc w:val="both"/>
        <w:rPr>
          <w:rFonts w:ascii="Times New Roman" w:hAnsi="Times New Roman"/>
          <w:b/>
          <w:sz w:val="24"/>
          <w:szCs w:val="24"/>
        </w:rPr>
      </w:pPr>
    </w:p>
    <w:p w:rsidR="00434B30" w:rsidRDefault="00434B30" w:rsidP="00434B30">
      <w:pPr>
        <w:jc w:val="both"/>
        <w:rPr>
          <w:rFonts w:ascii="Times New Roman" w:hAnsi="Times New Roman"/>
          <w:sz w:val="24"/>
          <w:szCs w:val="24"/>
        </w:rPr>
      </w:pPr>
      <w:proofErr w:type="gramStart"/>
      <w:r w:rsidRPr="00434B30">
        <w:rPr>
          <w:rFonts w:ascii="Times New Roman" w:hAnsi="Times New Roman"/>
          <w:b/>
          <w:sz w:val="24"/>
          <w:szCs w:val="24"/>
        </w:rPr>
        <w:t xml:space="preserve">1- (İNSAN KAYNAKLARI VE EĞİTİM MÜDÜRLÜĞÜ-2690439) </w:t>
      </w:r>
      <w:r w:rsidRPr="00434B30">
        <w:rPr>
          <w:rFonts w:ascii="Times New Roman" w:hAnsi="Times New Roman"/>
          <w:sz w:val="24"/>
          <w:szCs w:val="24"/>
        </w:rPr>
        <w:t xml:space="preserve">Belediye </w:t>
      </w:r>
      <w:proofErr w:type="spellStart"/>
      <w:r w:rsidRPr="00434B30">
        <w:rPr>
          <w:rFonts w:ascii="Times New Roman" w:hAnsi="Times New Roman"/>
          <w:sz w:val="24"/>
          <w:szCs w:val="24"/>
        </w:rPr>
        <w:t>Melisimizin</w:t>
      </w:r>
      <w:proofErr w:type="spellEnd"/>
      <w:r w:rsidRPr="00434B30">
        <w:rPr>
          <w:rFonts w:ascii="Times New Roman" w:hAnsi="Times New Roman"/>
          <w:sz w:val="24"/>
          <w:szCs w:val="24"/>
        </w:rPr>
        <w:t xml:space="preserve"> 07.06.2022 tarih ve 87 sayılı Meclis Kararıyla onaylı norm kadro cetvelinde münhal bulunan 1 (bir)  dereceli Mühendis kadrosu karşılık gösterilmek üzere 1 (bir) adet sözleşmeli Mühendisin istihdam edilmesi ve istihdam edilecek Mühendise ödenecek a</w:t>
      </w:r>
      <w:r w:rsidR="0064632F">
        <w:rPr>
          <w:rFonts w:ascii="Times New Roman" w:hAnsi="Times New Roman"/>
          <w:sz w:val="24"/>
          <w:szCs w:val="24"/>
        </w:rPr>
        <w:t>ylık net ücretin tespit edil</w:t>
      </w:r>
      <w:r w:rsidRPr="00434B30">
        <w:rPr>
          <w:rFonts w:ascii="Times New Roman" w:hAnsi="Times New Roman"/>
          <w:sz w:val="24"/>
          <w:szCs w:val="24"/>
        </w:rPr>
        <w:t xml:space="preserve">mesi </w:t>
      </w:r>
      <w:proofErr w:type="spellStart"/>
      <w:r w:rsidRPr="00434B30">
        <w:rPr>
          <w:rFonts w:ascii="Times New Roman" w:hAnsi="Times New Roman"/>
          <w:sz w:val="24"/>
          <w:szCs w:val="24"/>
        </w:rPr>
        <w:t>hk</w:t>
      </w:r>
      <w:proofErr w:type="spellEnd"/>
      <w:r w:rsidRPr="00434B30">
        <w:rPr>
          <w:rFonts w:ascii="Times New Roman" w:hAnsi="Times New Roman"/>
          <w:sz w:val="24"/>
          <w:szCs w:val="24"/>
        </w:rPr>
        <w:t>.</w:t>
      </w:r>
      <w:proofErr w:type="gramEnd"/>
    </w:p>
    <w:p w:rsidR="00AA59FE" w:rsidRDefault="00AA59FE" w:rsidP="00434B30">
      <w:pPr>
        <w:jc w:val="both"/>
        <w:rPr>
          <w:rFonts w:ascii="Times New Roman" w:hAnsi="Times New Roman"/>
          <w:b/>
          <w:sz w:val="24"/>
          <w:szCs w:val="24"/>
        </w:rPr>
      </w:pPr>
    </w:p>
    <w:p w:rsidR="00434B30" w:rsidRPr="00434B30" w:rsidRDefault="0064632F" w:rsidP="00434B30">
      <w:pPr>
        <w:jc w:val="both"/>
        <w:rPr>
          <w:rFonts w:ascii="Times New Roman" w:hAnsi="Times New Roman"/>
          <w:sz w:val="24"/>
          <w:szCs w:val="24"/>
        </w:rPr>
      </w:pPr>
      <w:r>
        <w:rPr>
          <w:rFonts w:ascii="Times New Roman" w:hAnsi="Times New Roman"/>
          <w:b/>
          <w:sz w:val="24"/>
          <w:szCs w:val="24"/>
        </w:rPr>
        <w:t>2</w:t>
      </w:r>
      <w:r w:rsidR="00434B30" w:rsidRPr="00434B30">
        <w:rPr>
          <w:rFonts w:ascii="Times New Roman" w:hAnsi="Times New Roman"/>
          <w:b/>
          <w:sz w:val="24"/>
          <w:szCs w:val="24"/>
        </w:rPr>
        <w:t xml:space="preserve">- (SOSYAL YARDIM İŞLERİ MÜDÜRLÜĞÜ-2696129) </w:t>
      </w:r>
      <w:r w:rsidR="00434B30" w:rsidRPr="00434B30">
        <w:rPr>
          <w:rFonts w:ascii="Times New Roman" w:hAnsi="Times New Roman"/>
          <w:sz w:val="24"/>
          <w:szCs w:val="24"/>
        </w:rPr>
        <w:t xml:space="preserve">01.07.2022 tarihli 92 sayılı Meclis Kararı ile onaylanan Bayraklı Belediyesi Sosyal Yardım Yönetmeliği Sayıştay görüşüne sunulmuş olup, gelen görüş doğrultusunda yönetmelikte yapılan değişiklikler </w:t>
      </w:r>
      <w:proofErr w:type="spellStart"/>
      <w:r w:rsidR="00434B30" w:rsidRPr="00434B30">
        <w:rPr>
          <w:rFonts w:ascii="Times New Roman" w:hAnsi="Times New Roman"/>
          <w:sz w:val="24"/>
          <w:szCs w:val="24"/>
        </w:rPr>
        <w:t>hk</w:t>
      </w:r>
      <w:proofErr w:type="spellEnd"/>
      <w:r w:rsidR="00434B30" w:rsidRPr="00434B30">
        <w:rPr>
          <w:rFonts w:ascii="Times New Roman" w:hAnsi="Times New Roman"/>
          <w:sz w:val="24"/>
          <w:szCs w:val="24"/>
        </w:rPr>
        <w:t>.</w:t>
      </w:r>
    </w:p>
    <w:p w:rsidR="00894A0A" w:rsidRDefault="00894A0A" w:rsidP="00894A0A">
      <w:pPr>
        <w:jc w:val="both"/>
        <w:rPr>
          <w:rFonts w:ascii="Times New Roman" w:hAnsi="Times New Roman"/>
          <w:b/>
          <w:sz w:val="24"/>
          <w:szCs w:val="24"/>
        </w:rPr>
      </w:pPr>
    </w:p>
    <w:p w:rsidR="0064632F" w:rsidRDefault="0064632F" w:rsidP="00894A0A">
      <w:pPr>
        <w:jc w:val="both"/>
        <w:rPr>
          <w:rFonts w:ascii="Times New Roman" w:hAnsi="Times New Roman"/>
          <w:b/>
          <w:sz w:val="24"/>
          <w:szCs w:val="24"/>
        </w:rPr>
      </w:pPr>
    </w:p>
    <w:p w:rsidR="0064632F" w:rsidRDefault="0064632F" w:rsidP="00894A0A">
      <w:pPr>
        <w:jc w:val="both"/>
        <w:rPr>
          <w:rFonts w:ascii="Times New Roman" w:hAnsi="Times New Roman"/>
          <w:b/>
          <w:sz w:val="24"/>
          <w:szCs w:val="24"/>
        </w:rPr>
      </w:pPr>
    </w:p>
    <w:p w:rsidR="0064632F" w:rsidRDefault="0064632F" w:rsidP="00894A0A">
      <w:pPr>
        <w:jc w:val="both"/>
        <w:rPr>
          <w:rFonts w:ascii="Times New Roman" w:hAnsi="Times New Roman"/>
          <w:b/>
          <w:sz w:val="24"/>
          <w:szCs w:val="24"/>
        </w:rPr>
      </w:pPr>
    </w:p>
    <w:p w:rsidR="00222929" w:rsidRDefault="00222929" w:rsidP="0064632F">
      <w:pPr>
        <w:jc w:val="both"/>
        <w:rPr>
          <w:rFonts w:ascii="Times New Roman" w:hAnsi="Times New Roman"/>
          <w:b/>
          <w:sz w:val="24"/>
          <w:szCs w:val="24"/>
        </w:rPr>
      </w:pPr>
    </w:p>
    <w:p w:rsidR="00222929" w:rsidRDefault="00222929" w:rsidP="0064632F">
      <w:pPr>
        <w:jc w:val="both"/>
        <w:rPr>
          <w:rFonts w:ascii="Times New Roman" w:hAnsi="Times New Roman"/>
          <w:b/>
          <w:sz w:val="24"/>
          <w:szCs w:val="24"/>
        </w:rPr>
      </w:pPr>
    </w:p>
    <w:p w:rsidR="0064632F" w:rsidRPr="00AA59FE" w:rsidRDefault="0064632F" w:rsidP="0064632F">
      <w:pPr>
        <w:jc w:val="both"/>
        <w:rPr>
          <w:rFonts w:ascii="Times New Roman" w:hAnsi="Times New Roman"/>
          <w:sz w:val="24"/>
          <w:szCs w:val="24"/>
        </w:rPr>
      </w:pPr>
      <w:r>
        <w:rPr>
          <w:rFonts w:ascii="Times New Roman" w:hAnsi="Times New Roman"/>
          <w:b/>
          <w:sz w:val="24"/>
          <w:szCs w:val="24"/>
        </w:rPr>
        <w:t>3</w:t>
      </w:r>
      <w:r w:rsidRPr="00434B30">
        <w:rPr>
          <w:rFonts w:ascii="Times New Roman" w:hAnsi="Times New Roman"/>
          <w:b/>
          <w:sz w:val="24"/>
          <w:szCs w:val="24"/>
        </w:rPr>
        <w:t xml:space="preserve">- (YAPI KONTROL MÜDÜRLÜĞÜ-2694623) </w:t>
      </w:r>
      <w:r w:rsidRPr="00434B30">
        <w:rPr>
          <w:rFonts w:ascii="Times New Roman" w:hAnsi="Times New Roman"/>
          <w:sz w:val="24"/>
          <w:szCs w:val="24"/>
        </w:rPr>
        <w:t>Belediye Meclisinin 04.01.2022 tarih 10 Sayılı Kararı ile onaylanan Yapı Kontrol Müdürlüğü Çalışma ve Esasları Hakkında Yönetmeliğin, Müdürlüğün Görev, Yetki ve Sorumlulukları başlıklı 6. Maddesinin birinci fıkrasının (i)  bendinin  “i</w:t>
      </w:r>
      <w:proofErr w:type="gramStart"/>
      <w:r w:rsidRPr="00434B30">
        <w:rPr>
          <w:rFonts w:ascii="Times New Roman" w:hAnsi="Times New Roman"/>
          <w:sz w:val="24"/>
          <w:szCs w:val="24"/>
        </w:rPr>
        <w:t>)</w:t>
      </w:r>
      <w:proofErr w:type="gramEnd"/>
      <w:r w:rsidRPr="00434B30">
        <w:rPr>
          <w:rFonts w:ascii="Times New Roman" w:hAnsi="Times New Roman"/>
          <w:sz w:val="24"/>
          <w:szCs w:val="24"/>
        </w:rPr>
        <w:t xml:space="preserve"> Belediye Encümeni tarafından alınmış olan Encümen Kararlarının kaydını alarak Encümen Kararlarında yer alan idari para cezalarının tahakkuk ve tebligatlarını yapmak” olarak değiştirilmesi; Maddenin birinci fıkrasına; “ j) Başkanlık makamınca verilecek diğer görevleri</w:t>
      </w:r>
      <w:r>
        <w:rPr>
          <w:rFonts w:ascii="Times New Roman" w:hAnsi="Times New Roman"/>
          <w:sz w:val="24"/>
          <w:szCs w:val="24"/>
        </w:rPr>
        <w:t xml:space="preserve"> yapmak” bendinin eklenmesi ve </w:t>
      </w:r>
      <w:r w:rsidRPr="00434B30">
        <w:rPr>
          <w:rFonts w:ascii="Times New Roman" w:hAnsi="Times New Roman"/>
          <w:sz w:val="24"/>
          <w:szCs w:val="24"/>
        </w:rPr>
        <w:t xml:space="preserve">Yönetmeliğin İdari Birimin Görev, Yetki ve Sorumlulukları başlıklı 12. Maddesinin birinci fıkrasına “j)  Belediye Encümeni tarafından alınmış olan Encümen Kararlarının kaydını alarak Encümen Kararlarında yer alan idari para cezalarının tahakkuk ve tebligatlarını yapmak” bendinin </w:t>
      </w:r>
      <w:proofErr w:type="spellStart"/>
      <w:r w:rsidRPr="00434B30">
        <w:rPr>
          <w:rFonts w:ascii="Times New Roman" w:hAnsi="Times New Roman"/>
          <w:sz w:val="24"/>
          <w:szCs w:val="24"/>
        </w:rPr>
        <w:t>eklenmesi</w:t>
      </w:r>
      <w:r>
        <w:rPr>
          <w:rFonts w:ascii="Times New Roman" w:hAnsi="Times New Roman"/>
          <w:sz w:val="24"/>
          <w:szCs w:val="24"/>
        </w:rPr>
        <w:t>hk</w:t>
      </w:r>
      <w:proofErr w:type="spellEnd"/>
      <w:r>
        <w:rPr>
          <w:rFonts w:ascii="Times New Roman" w:hAnsi="Times New Roman"/>
          <w:sz w:val="24"/>
          <w:szCs w:val="24"/>
        </w:rPr>
        <w:t>.</w:t>
      </w:r>
    </w:p>
    <w:p w:rsidR="00AA59FE" w:rsidRPr="00434B30" w:rsidRDefault="00AA59FE" w:rsidP="00894A0A">
      <w:pPr>
        <w:jc w:val="both"/>
        <w:rPr>
          <w:rFonts w:ascii="Times New Roman" w:hAnsi="Times New Roman"/>
          <w:b/>
          <w:sz w:val="24"/>
          <w:szCs w:val="24"/>
        </w:rPr>
      </w:pPr>
    </w:p>
    <w:p w:rsidR="00DF33F9" w:rsidRPr="00434B30" w:rsidRDefault="00DF33F9" w:rsidP="00615D87">
      <w:pPr>
        <w:jc w:val="both"/>
        <w:rPr>
          <w:rFonts w:ascii="Times New Roman" w:hAnsi="Times New Roman"/>
          <w:b/>
          <w:sz w:val="24"/>
          <w:szCs w:val="24"/>
        </w:rPr>
      </w:pPr>
      <w:r w:rsidRPr="00434B30">
        <w:rPr>
          <w:rFonts w:ascii="Times New Roman" w:hAnsi="Times New Roman"/>
          <w:b/>
          <w:sz w:val="24"/>
          <w:szCs w:val="24"/>
        </w:rPr>
        <w:t>V</w:t>
      </w:r>
      <w:r w:rsidR="00E226CD" w:rsidRPr="00434B30">
        <w:rPr>
          <w:rFonts w:ascii="Times New Roman" w:hAnsi="Times New Roman"/>
          <w:b/>
          <w:sz w:val="24"/>
          <w:szCs w:val="24"/>
        </w:rPr>
        <w:t>I</w:t>
      </w:r>
      <w:r w:rsidRPr="00434B30">
        <w:rPr>
          <w:rFonts w:ascii="Times New Roman" w:hAnsi="Times New Roman"/>
          <w:b/>
          <w:sz w:val="24"/>
          <w:szCs w:val="24"/>
        </w:rPr>
        <w:t xml:space="preserve">. </w:t>
      </w:r>
      <w:r w:rsidR="004867F8" w:rsidRPr="00434B30">
        <w:rPr>
          <w:rFonts w:ascii="Times New Roman" w:hAnsi="Times New Roman"/>
          <w:b/>
          <w:sz w:val="24"/>
          <w:szCs w:val="24"/>
        </w:rPr>
        <w:t>İHTİSAS KOMİSYON RAPORLARININ</w:t>
      </w:r>
      <w:r w:rsidRPr="00434B30">
        <w:rPr>
          <w:rFonts w:ascii="Times New Roman" w:hAnsi="Times New Roman"/>
          <w:b/>
          <w:sz w:val="24"/>
          <w:szCs w:val="24"/>
        </w:rPr>
        <w:t xml:space="preserve"> GÖRÜŞÜLMESİ</w:t>
      </w:r>
    </w:p>
    <w:p w:rsidR="00822419" w:rsidRPr="00434B30" w:rsidRDefault="00822419" w:rsidP="00615D87">
      <w:pPr>
        <w:jc w:val="both"/>
        <w:rPr>
          <w:rFonts w:ascii="Times New Roman" w:hAnsi="Times New Roman"/>
          <w:b/>
          <w:sz w:val="24"/>
          <w:szCs w:val="24"/>
        </w:rPr>
      </w:pPr>
    </w:p>
    <w:p w:rsidR="00434B30" w:rsidRDefault="00434B30" w:rsidP="00434B30">
      <w:pPr>
        <w:jc w:val="both"/>
        <w:rPr>
          <w:rFonts w:ascii="Times New Roman" w:hAnsi="Times New Roman"/>
          <w:sz w:val="24"/>
          <w:szCs w:val="24"/>
        </w:rPr>
      </w:pPr>
      <w:proofErr w:type="gramStart"/>
      <w:r w:rsidRPr="00434B30">
        <w:rPr>
          <w:rFonts w:ascii="Times New Roman" w:hAnsi="Times New Roman"/>
          <w:b/>
          <w:sz w:val="24"/>
          <w:szCs w:val="24"/>
        </w:rPr>
        <w:t xml:space="preserve">1- (MALİ HİZMETLER MÜDÜRLÜĞÜ-2680104) </w:t>
      </w:r>
      <w:r w:rsidRPr="00434B30">
        <w:rPr>
          <w:rFonts w:ascii="Times New Roman" w:hAnsi="Times New Roman"/>
          <w:sz w:val="24"/>
          <w:szCs w:val="24"/>
        </w:rPr>
        <w:t>02.11.2009 tarih ve 10/81 sayılı Belediye Meclis Kararı ile yürürlüğe giren daha sonra 02.04.2012 tarih ve 74 sayılı Belediye Meclis kararı ile tadil edilen Mali Hizmetler Müdürlüğü Görev, Yetki, Sorumluluk ile Çalışma Usul ve Esaslarına İlişkin Yönetmeliğinde yapılan değişikliklerin kabulüne ilişkin "Plan ve Bütçe", "Hukuk", "Araştırma ve Geliştirme (AR-GE)" Komisyonları (oy birliği) ortak raporu.</w:t>
      </w:r>
      <w:proofErr w:type="gramEnd"/>
    </w:p>
    <w:p w:rsidR="00AA59FE" w:rsidRPr="00434B30" w:rsidRDefault="00AA59FE" w:rsidP="00434B30">
      <w:pPr>
        <w:jc w:val="both"/>
        <w:rPr>
          <w:rFonts w:ascii="Times New Roman" w:hAnsi="Times New Roman"/>
          <w:b/>
          <w:sz w:val="24"/>
          <w:szCs w:val="24"/>
        </w:rPr>
      </w:pPr>
    </w:p>
    <w:p w:rsidR="00434B30" w:rsidRDefault="00434B30" w:rsidP="00434B30">
      <w:pPr>
        <w:jc w:val="both"/>
        <w:rPr>
          <w:rFonts w:ascii="Times New Roman" w:hAnsi="Times New Roman"/>
          <w:sz w:val="24"/>
          <w:szCs w:val="24"/>
        </w:rPr>
      </w:pPr>
      <w:r w:rsidRPr="00434B30">
        <w:rPr>
          <w:rFonts w:ascii="Times New Roman" w:hAnsi="Times New Roman"/>
          <w:b/>
          <w:sz w:val="24"/>
          <w:szCs w:val="24"/>
        </w:rPr>
        <w:t xml:space="preserve">2- (DESTEK HİZMETLERİ MÜDÜRLÜĞÜ-2680684) </w:t>
      </w:r>
      <w:r w:rsidRPr="00434B30">
        <w:rPr>
          <w:rFonts w:ascii="Times New Roman" w:hAnsi="Times New Roman"/>
          <w:sz w:val="24"/>
          <w:szCs w:val="24"/>
        </w:rPr>
        <w:t>Bayraklı Belediyesi Destek Hizmetleri Müdürlüğüne ait Çalışma Usul ve Esasları Hakkında Yönetmeliğinde yapılan değişikliklerin kabulüne ilişkin "Plan ve Bütçe", "Hukuk", "Araştırma ve Geliştirme (AR-GE)" Komisyonları (oy birliği) ortak raporu.</w:t>
      </w:r>
    </w:p>
    <w:p w:rsidR="00AA59FE" w:rsidRPr="00434B30" w:rsidRDefault="00AA59FE" w:rsidP="00434B30">
      <w:pPr>
        <w:jc w:val="both"/>
        <w:rPr>
          <w:rFonts w:ascii="Times New Roman" w:hAnsi="Times New Roman"/>
          <w:b/>
          <w:sz w:val="24"/>
          <w:szCs w:val="24"/>
        </w:rPr>
      </w:pPr>
    </w:p>
    <w:p w:rsidR="00434B30" w:rsidRDefault="00434B30" w:rsidP="00434B30">
      <w:pPr>
        <w:jc w:val="both"/>
        <w:rPr>
          <w:rFonts w:ascii="Times New Roman" w:hAnsi="Times New Roman"/>
          <w:sz w:val="24"/>
          <w:szCs w:val="24"/>
        </w:rPr>
      </w:pPr>
      <w:r w:rsidRPr="00434B30">
        <w:rPr>
          <w:rFonts w:ascii="Times New Roman" w:hAnsi="Times New Roman"/>
          <w:b/>
          <w:sz w:val="24"/>
          <w:szCs w:val="24"/>
        </w:rPr>
        <w:t xml:space="preserve">3- (KENT TARİHİ VE TANITIM MÜDÜRLÜĞÜ-2678922) </w:t>
      </w:r>
      <w:r w:rsidRPr="00434B30">
        <w:rPr>
          <w:rFonts w:ascii="Times New Roman" w:hAnsi="Times New Roman"/>
          <w:sz w:val="24"/>
          <w:szCs w:val="24"/>
        </w:rPr>
        <w:t>Kent Tarihi ve Tanıtım Müdürlüğü Çalışma Usul ve Esasları Hakkında Yönetmeliğ</w:t>
      </w:r>
      <w:r w:rsidR="00AA59FE">
        <w:rPr>
          <w:rFonts w:ascii="Times New Roman" w:hAnsi="Times New Roman"/>
          <w:sz w:val="24"/>
          <w:szCs w:val="24"/>
        </w:rPr>
        <w:t>i</w:t>
      </w:r>
      <w:r w:rsidRPr="00434B30">
        <w:rPr>
          <w:rFonts w:ascii="Times New Roman" w:hAnsi="Times New Roman"/>
          <w:sz w:val="24"/>
          <w:szCs w:val="24"/>
        </w:rPr>
        <w:t>nde yapılan değişiklikler</w:t>
      </w:r>
      <w:r w:rsidR="00222929">
        <w:rPr>
          <w:rFonts w:ascii="Times New Roman" w:hAnsi="Times New Roman"/>
          <w:sz w:val="24"/>
          <w:szCs w:val="24"/>
        </w:rPr>
        <w:t>in</w:t>
      </w:r>
      <w:r w:rsidRPr="00434B30">
        <w:rPr>
          <w:rFonts w:ascii="Times New Roman" w:hAnsi="Times New Roman"/>
          <w:sz w:val="24"/>
          <w:szCs w:val="24"/>
        </w:rPr>
        <w:t xml:space="preserve"> kabulüne ilişkin "İmar", "Hukuk", "Çevre, Sağlık, İklim Değişikliği ve Sıfır Atık" , "Kent Konseyi" Komisyonları (oy birliği) ortak raporu.</w:t>
      </w:r>
    </w:p>
    <w:p w:rsidR="00AA59FE" w:rsidRPr="00434B30" w:rsidRDefault="00AA59FE" w:rsidP="00434B30">
      <w:pPr>
        <w:jc w:val="both"/>
        <w:rPr>
          <w:rFonts w:ascii="Times New Roman" w:hAnsi="Times New Roman"/>
          <w:b/>
          <w:sz w:val="24"/>
          <w:szCs w:val="24"/>
        </w:rPr>
      </w:pPr>
    </w:p>
    <w:p w:rsidR="00434B30" w:rsidRDefault="00434B30" w:rsidP="00434B30">
      <w:pPr>
        <w:jc w:val="both"/>
        <w:rPr>
          <w:rFonts w:ascii="Times New Roman" w:hAnsi="Times New Roman"/>
          <w:sz w:val="24"/>
          <w:szCs w:val="24"/>
        </w:rPr>
      </w:pPr>
      <w:r w:rsidRPr="00434B30">
        <w:rPr>
          <w:rFonts w:ascii="Times New Roman" w:hAnsi="Times New Roman"/>
          <w:b/>
          <w:sz w:val="24"/>
          <w:szCs w:val="24"/>
        </w:rPr>
        <w:t xml:space="preserve">4- (ÇEVRE KORUMA VE KONTROL MÜDÜRLÜĞÜ-2678890) </w:t>
      </w:r>
      <w:r w:rsidRPr="00434B30">
        <w:rPr>
          <w:rFonts w:ascii="Times New Roman" w:hAnsi="Times New Roman"/>
          <w:sz w:val="24"/>
          <w:szCs w:val="24"/>
        </w:rPr>
        <w:t xml:space="preserve">01.06.2022 tarih ve 79 sayılı Bayraklı Belediye Meclisi Kararı ile kurulmuş olan “İklim Değişikliği ve Sıfır Atık Müdürlüğü”nün, görev, yetki ve sorumluluklarının tanımlanmış olduğu İklim Değişikliği ve Sıfır Atık Müdürlüğü Çalışma Usul ve Esasları Hakkında </w:t>
      </w:r>
      <w:proofErr w:type="gramStart"/>
      <w:r w:rsidRPr="00434B30">
        <w:rPr>
          <w:rFonts w:ascii="Times New Roman" w:hAnsi="Times New Roman"/>
          <w:sz w:val="24"/>
          <w:szCs w:val="24"/>
        </w:rPr>
        <w:t>Yönetmeliğinin  kabulüne</w:t>
      </w:r>
      <w:proofErr w:type="gramEnd"/>
      <w:r w:rsidRPr="00434B30">
        <w:rPr>
          <w:rFonts w:ascii="Times New Roman" w:hAnsi="Times New Roman"/>
          <w:sz w:val="24"/>
          <w:szCs w:val="24"/>
        </w:rPr>
        <w:t xml:space="preserve"> ilişkin "Hukuk", "Çevre, Sağlık, İklim Değişikliği ve Sıfır Atık" Komisyonları (oy birliği) ortak raporu.</w:t>
      </w:r>
    </w:p>
    <w:p w:rsidR="00AA59FE" w:rsidRPr="00434B30" w:rsidRDefault="00AA59FE" w:rsidP="00434B30">
      <w:pPr>
        <w:jc w:val="both"/>
        <w:rPr>
          <w:rFonts w:ascii="Times New Roman" w:hAnsi="Times New Roman"/>
          <w:b/>
          <w:sz w:val="24"/>
          <w:szCs w:val="24"/>
        </w:rPr>
      </w:pPr>
    </w:p>
    <w:p w:rsidR="00434B30" w:rsidRDefault="00434B30" w:rsidP="00434B30">
      <w:pPr>
        <w:jc w:val="both"/>
        <w:rPr>
          <w:rFonts w:ascii="Times New Roman" w:hAnsi="Times New Roman"/>
          <w:sz w:val="24"/>
          <w:szCs w:val="24"/>
        </w:rPr>
      </w:pPr>
      <w:r w:rsidRPr="00434B30">
        <w:rPr>
          <w:rFonts w:ascii="Times New Roman" w:hAnsi="Times New Roman"/>
          <w:b/>
          <w:sz w:val="24"/>
          <w:szCs w:val="24"/>
        </w:rPr>
        <w:t xml:space="preserve">5- (FEN İŞLERİ MÜDÜRLÜĞÜ-2678032) </w:t>
      </w:r>
      <w:r w:rsidRPr="00434B30">
        <w:rPr>
          <w:rFonts w:ascii="Times New Roman" w:hAnsi="Times New Roman"/>
          <w:sz w:val="24"/>
          <w:szCs w:val="24"/>
        </w:rPr>
        <w:t xml:space="preserve">Belediyemizin Fen İşleri Müdürlüğü alt yapı kazı ruhsat işlemlerinde; özel-tüzel kişiler ve kamu kurum-kuruluşlarının yapmış olduğu kazı çalışmalarında "Zemin Açım Birim Fiyatları" kullanarak kazı ruhsat bedellerinin tahakkuk işlemleri yapılmakta olup, zemin kaplama bedellerinin son dönemde artış gösteren maliyetleri nedeniyle 2022 yılı gelir tarifemizde yer alan "Zemin Açım Birim Fiyatları" tekrar güncellenmiş olduğundan İzmir Büyükşehir Belediye Meclisi'nin </w:t>
      </w:r>
      <w:proofErr w:type="gramStart"/>
      <w:r w:rsidRPr="00434B30">
        <w:rPr>
          <w:rFonts w:ascii="Times New Roman" w:hAnsi="Times New Roman"/>
          <w:sz w:val="24"/>
          <w:szCs w:val="24"/>
        </w:rPr>
        <w:t>16/06/2022</w:t>
      </w:r>
      <w:proofErr w:type="gramEnd"/>
      <w:r w:rsidRPr="00434B30">
        <w:rPr>
          <w:rFonts w:ascii="Times New Roman" w:hAnsi="Times New Roman"/>
          <w:sz w:val="24"/>
          <w:szCs w:val="24"/>
        </w:rPr>
        <w:t xml:space="preserve"> tarih ve 97509404.301.05.703 sayılı karar ile kabul edilen yeni güncel birim fiyatlarının belediyemizce de uygulanmasının kabulüne ilişkin "Plan ve Bütçe", "Hukuk" Komisyonları (oy birliği) ortak raporu.</w:t>
      </w:r>
    </w:p>
    <w:p w:rsidR="00AA59FE" w:rsidRDefault="00AA59FE" w:rsidP="00434B30">
      <w:pPr>
        <w:jc w:val="both"/>
        <w:rPr>
          <w:rFonts w:ascii="Times New Roman" w:hAnsi="Times New Roman"/>
          <w:b/>
          <w:sz w:val="24"/>
          <w:szCs w:val="24"/>
        </w:rPr>
      </w:pPr>
    </w:p>
    <w:p w:rsidR="00222929" w:rsidRDefault="00222929" w:rsidP="00434B30">
      <w:pPr>
        <w:jc w:val="both"/>
        <w:rPr>
          <w:rFonts w:ascii="Times New Roman" w:hAnsi="Times New Roman"/>
          <w:b/>
          <w:sz w:val="24"/>
          <w:szCs w:val="24"/>
        </w:rPr>
      </w:pPr>
    </w:p>
    <w:p w:rsidR="00222929" w:rsidRDefault="00222929" w:rsidP="00434B30">
      <w:pPr>
        <w:jc w:val="both"/>
        <w:rPr>
          <w:rFonts w:ascii="Times New Roman" w:hAnsi="Times New Roman"/>
          <w:b/>
          <w:sz w:val="24"/>
          <w:szCs w:val="24"/>
        </w:rPr>
      </w:pPr>
    </w:p>
    <w:p w:rsidR="00222929" w:rsidRDefault="00222929" w:rsidP="00434B30">
      <w:pPr>
        <w:jc w:val="both"/>
        <w:rPr>
          <w:rFonts w:ascii="Times New Roman" w:hAnsi="Times New Roman"/>
          <w:b/>
          <w:sz w:val="24"/>
          <w:szCs w:val="24"/>
        </w:rPr>
      </w:pPr>
    </w:p>
    <w:p w:rsidR="00222929" w:rsidRDefault="00222929" w:rsidP="00434B30">
      <w:pPr>
        <w:jc w:val="both"/>
        <w:rPr>
          <w:rFonts w:ascii="Times New Roman" w:hAnsi="Times New Roman"/>
          <w:b/>
          <w:sz w:val="24"/>
          <w:szCs w:val="24"/>
        </w:rPr>
      </w:pPr>
    </w:p>
    <w:p w:rsidR="00222929" w:rsidRPr="00434B30" w:rsidRDefault="00222929" w:rsidP="00434B30">
      <w:pPr>
        <w:jc w:val="both"/>
        <w:rPr>
          <w:rFonts w:ascii="Times New Roman" w:hAnsi="Times New Roman"/>
          <w:b/>
          <w:sz w:val="24"/>
          <w:szCs w:val="24"/>
        </w:rPr>
      </w:pPr>
    </w:p>
    <w:p w:rsidR="00434B30" w:rsidRDefault="00434B30" w:rsidP="00434B30">
      <w:pPr>
        <w:jc w:val="both"/>
        <w:rPr>
          <w:rFonts w:ascii="Times New Roman" w:hAnsi="Times New Roman"/>
          <w:sz w:val="24"/>
          <w:szCs w:val="24"/>
        </w:rPr>
      </w:pPr>
      <w:r w:rsidRPr="00434B30">
        <w:rPr>
          <w:rFonts w:ascii="Times New Roman" w:hAnsi="Times New Roman"/>
          <w:b/>
          <w:sz w:val="24"/>
          <w:szCs w:val="24"/>
        </w:rPr>
        <w:t xml:space="preserve">6- (EMLAK VE İSTİMLAK MÜDÜRLÜĞÜ-2683639) </w:t>
      </w:r>
      <w:r w:rsidRPr="00434B30">
        <w:rPr>
          <w:rFonts w:ascii="Times New Roman" w:hAnsi="Times New Roman"/>
          <w:sz w:val="24"/>
          <w:szCs w:val="24"/>
        </w:rPr>
        <w:t xml:space="preserve">Bayraklı ilçesi, Emek Mahallesi, 37034 ada, 32 </w:t>
      </w:r>
      <w:proofErr w:type="spellStart"/>
      <w:r w:rsidRPr="00434B30">
        <w:rPr>
          <w:rFonts w:ascii="Times New Roman" w:hAnsi="Times New Roman"/>
          <w:sz w:val="24"/>
          <w:szCs w:val="24"/>
        </w:rPr>
        <w:t>nolu</w:t>
      </w:r>
      <w:proofErr w:type="spellEnd"/>
      <w:r w:rsidRPr="00434B30">
        <w:rPr>
          <w:rFonts w:ascii="Times New Roman" w:hAnsi="Times New Roman"/>
          <w:sz w:val="24"/>
          <w:szCs w:val="24"/>
        </w:rPr>
        <w:t xml:space="preserve"> parseldeki 160/12729 (3,20 m²) Belediyemiz hissesinin 3194 sayılı İmar Kanununun 17. maddesi gereğince diğer hissedarlara hissesi oranında satışının kabulüne ilişkin "Plan ve Bütçe", "İmar", "Hukuk", "Kentsel Dönüşüm" Komisyonları (oy birliği) ortak raporu.</w:t>
      </w:r>
    </w:p>
    <w:p w:rsidR="00AA59FE" w:rsidRPr="00434B30" w:rsidRDefault="00AA59FE" w:rsidP="00434B30">
      <w:pPr>
        <w:jc w:val="both"/>
        <w:rPr>
          <w:rFonts w:ascii="Times New Roman" w:hAnsi="Times New Roman"/>
          <w:b/>
          <w:sz w:val="24"/>
          <w:szCs w:val="24"/>
        </w:rPr>
      </w:pPr>
      <w:bookmarkStart w:id="0" w:name="_GoBack"/>
      <w:bookmarkEnd w:id="0"/>
    </w:p>
    <w:p w:rsidR="00434B30" w:rsidRPr="00434B30" w:rsidRDefault="00434B30" w:rsidP="00434B30">
      <w:pPr>
        <w:jc w:val="both"/>
        <w:rPr>
          <w:rFonts w:ascii="Times New Roman" w:hAnsi="Times New Roman"/>
          <w:sz w:val="24"/>
          <w:szCs w:val="24"/>
        </w:rPr>
      </w:pPr>
      <w:r w:rsidRPr="00434B30">
        <w:rPr>
          <w:rFonts w:ascii="Times New Roman" w:hAnsi="Times New Roman"/>
          <w:b/>
          <w:sz w:val="24"/>
          <w:szCs w:val="24"/>
        </w:rPr>
        <w:t xml:space="preserve">7- (EMLAK VE </w:t>
      </w:r>
      <w:proofErr w:type="gramStart"/>
      <w:r w:rsidRPr="00434B30">
        <w:rPr>
          <w:rFonts w:ascii="Times New Roman" w:hAnsi="Times New Roman"/>
          <w:b/>
          <w:sz w:val="24"/>
          <w:szCs w:val="24"/>
        </w:rPr>
        <w:t>İSTİMLAK</w:t>
      </w:r>
      <w:proofErr w:type="gramEnd"/>
      <w:r w:rsidRPr="00434B30">
        <w:rPr>
          <w:rFonts w:ascii="Times New Roman" w:hAnsi="Times New Roman"/>
          <w:b/>
          <w:sz w:val="24"/>
          <w:szCs w:val="24"/>
        </w:rPr>
        <w:t xml:space="preserve"> MÜDÜRLÜĞÜ-2683566) </w:t>
      </w:r>
      <w:r w:rsidRPr="00434B30">
        <w:rPr>
          <w:rFonts w:ascii="Times New Roman" w:hAnsi="Times New Roman"/>
          <w:sz w:val="24"/>
          <w:szCs w:val="24"/>
        </w:rPr>
        <w:t xml:space="preserve">Bayraklı ilçesi, Bayraklı Mahallesi,  25N-IC pafta, 37633 ada, 19 </w:t>
      </w:r>
      <w:proofErr w:type="spellStart"/>
      <w:r w:rsidRPr="00434B30">
        <w:rPr>
          <w:rFonts w:ascii="Times New Roman" w:hAnsi="Times New Roman"/>
          <w:sz w:val="24"/>
          <w:szCs w:val="24"/>
        </w:rPr>
        <w:t>nolu</w:t>
      </w:r>
      <w:proofErr w:type="spellEnd"/>
      <w:r w:rsidRPr="00434B30">
        <w:rPr>
          <w:rFonts w:ascii="Times New Roman" w:hAnsi="Times New Roman"/>
          <w:sz w:val="24"/>
          <w:szCs w:val="24"/>
        </w:rPr>
        <w:t xml:space="preserve"> parseldeki 1/97 (2.00m²) Belediyemiz hissesinin 3194 sayılı İmar Kanununun 17. maddesi gereğince diğer hissedarlara hissesi oranında satışının kabulüne ilişkin "Plan ve Bütçe", "İmar", "Hukuk", "Kentsel Dönüşüm" Komisyonları (oy birliği) ortak raporu.</w:t>
      </w:r>
    </w:p>
    <w:p w:rsidR="00391950" w:rsidRPr="00434B30" w:rsidRDefault="00391950" w:rsidP="00615D87">
      <w:pPr>
        <w:jc w:val="both"/>
        <w:rPr>
          <w:rFonts w:ascii="Times New Roman" w:hAnsi="Times New Roman"/>
          <w:b/>
          <w:sz w:val="24"/>
          <w:szCs w:val="24"/>
        </w:rPr>
      </w:pPr>
    </w:p>
    <w:p w:rsidR="00391950" w:rsidRPr="00434B30" w:rsidRDefault="00615D87" w:rsidP="00231E71">
      <w:pPr>
        <w:jc w:val="both"/>
        <w:rPr>
          <w:rFonts w:ascii="Times New Roman" w:hAnsi="Times New Roman"/>
          <w:b/>
          <w:sz w:val="24"/>
          <w:szCs w:val="24"/>
        </w:rPr>
      </w:pPr>
      <w:r w:rsidRPr="00434B30">
        <w:rPr>
          <w:rFonts w:ascii="Times New Roman" w:hAnsi="Times New Roman"/>
          <w:b/>
          <w:sz w:val="24"/>
          <w:szCs w:val="24"/>
        </w:rPr>
        <w:t>VII</w:t>
      </w:r>
      <w:r w:rsidR="00231E71" w:rsidRPr="00434B30">
        <w:rPr>
          <w:rFonts w:ascii="Times New Roman" w:hAnsi="Times New Roman"/>
          <w:b/>
          <w:sz w:val="24"/>
          <w:szCs w:val="24"/>
        </w:rPr>
        <w:t>. DİLEK VE TEMENNİLER</w:t>
      </w:r>
    </w:p>
    <w:p w:rsidR="00391950" w:rsidRPr="00434B30" w:rsidRDefault="00894A0A" w:rsidP="00231E71">
      <w:pPr>
        <w:jc w:val="both"/>
        <w:rPr>
          <w:rFonts w:ascii="Times New Roman" w:hAnsi="Times New Roman"/>
          <w:b/>
          <w:sz w:val="24"/>
          <w:szCs w:val="24"/>
        </w:rPr>
      </w:pPr>
      <w:r w:rsidRPr="00434B30">
        <w:rPr>
          <w:rFonts w:ascii="Times New Roman" w:hAnsi="Times New Roman"/>
          <w:b/>
          <w:sz w:val="24"/>
          <w:szCs w:val="24"/>
        </w:rPr>
        <w:t>VIII</w:t>
      </w:r>
      <w:r w:rsidR="00231E71" w:rsidRPr="00434B30">
        <w:rPr>
          <w:rFonts w:ascii="Times New Roman" w:hAnsi="Times New Roman"/>
          <w:b/>
          <w:sz w:val="24"/>
          <w:szCs w:val="24"/>
        </w:rPr>
        <w:t>. TOPLANTIYA KATILAMAYAN MECLİS ÜYELERİNİN MAZERETLERİNİN GÖRÜŞÜLMESİ</w:t>
      </w:r>
    </w:p>
    <w:p w:rsidR="00231E71" w:rsidRPr="00434B30" w:rsidRDefault="00894A0A" w:rsidP="00231E71">
      <w:pPr>
        <w:jc w:val="both"/>
        <w:rPr>
          <w:rFonts w:ascii="Times New Roman" w:hAnsi="Times New Roman"/>
          <w:b/>
          <w:sz w:val="24"/>
          <w:szCs w:val="24"/>
        </w:rPr>
      </w:pPr>
      <w:r w:rsidRPr="00434B30">
        <w:rPr>
          <w:rFonts w:ascii="Times New Roman" w:hAnsi="Times New Roman"/>
          <w:b/>
          <w:sz w:val="24"/>
          <w:szCs w:val="24"/>
        </w:rPr>
        <w:t>I</w:t>
      </w:r>
      <w:r w:rsidR="0025517C" w:rsidRPr="00434B30">
        <w:rPr>
          <w:rFonts w:ascii="Times New Roman" w:hAnsi="Times New Roman"/>
          <w:b/>
          <w:sz w:val="24"/>
          <w:szCs w:val="24"/>
        </w:rPr>
        <w:t>X</w:t>
      </w:r>
      <w:r w:rsidR="000B34CB" w:rsidRPr="00434B30">
        <w:rPr>
          <w:rFonts w:ascii="Times New Roman" w:hAnsi="Times New Roman"/>
          <w:b/>
          <w:sz w:val="24"/>
          <w:szCs w:val="24"/>
        </w:rPr>
        <w:t xml:space="preserve">. </w:t>
      </w:r>
      <w:r w:rsidR="00231E71" w:rsidRPr="00434B30">
        <w:rPr>
          <w:rFonts w:ascii="Times New Roman" w:hAnsi="Times New Roman"/>
          <w:b/>
          <w:sz w:val="24"/>
          <w:szCs w:val="24"/>
        </w:rPr>
        <w:t>2. BİRLEŞİMİN GÜN VE SAATİNİN TESPİTİ.</w:t>
      </w:r>
    </w:p>
    <w:p w:rsidR="00267EB0" w:rsidRPr="00434B30" w:rsidRDefault="00267EB0">
      <w:pPr>
        <w:jc w:val="both"/>
        <w:rPr>
          <w:rFonts w:ascii="Times New Roman" w:hAnsi="Times New Roman"/>
          <w:b/>
          <w:sz w:val="24"/>
          <w:szCs w:val="24"/>
        </w:rPr>
      </w:pPr>
    </w:p>
    <w:sectPr w:rsidR="00267EB0" w:rsidRPr="00434B30" w:rsidSect="003B7EF1">
      <w:pgSz w:w="11906" w:h="16838"/>
      <w:pgMar w:top="993" w:right="1417" w:bottom="127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31E71"/>
    <w:rsid w:val="000158EC"/>
    <w:rsid w:val="00022A2B"/>
    <w:rsid w:val="00046B00"/>
    <w:rsid w:val="00047F7B"/>
    <w:rsid w:val="00052D6E"/>
    <w:rsid w:val="0006378C"/>
    <w:rsid w:val="00090E24"/>
    <w:rsid w:val="000B34CB"/>
    <w:rsid w:val="000C3880"/>
    <w:rsid w:val="000E5786"/>
    <w:rsid w:val="00102244"/>
    <w:rsid w:val="00105F04"/>
    <w:rsid w:val="00114F83"/>
    <w:rsid w:val="00133D49"/>
    <w:rsid w:val="001D062B"/>
    <w:rsid w:val="001E440F"/>
    <w:rsid w:val="001F4414"/>
    <w:rsid w:val="001F71D0"/>
    <w:rsid w:val="0021701A"/>
    <w:rsid w:val="00222929"/>
    <w:rsid w:val="00231E71"/>
    <w:rsid w:val="00243CD8"/>
    <w:rsid w:val="002508DA"/>
    <w:rsid w:val="002518AB"/>
    <w:rsid w:val="0025517C"/>
    <w:rsid w:val="00267EB0"/>
    <w:rsid w:val="00280532"/>
    <w:rsid w:val="002963B5"/>
    <w:rsid w:val="00297056"/>
    <w:rsid w:val="002A4A12"/>
    <w:rsid w:val="002C6650"/>
    <w:rsid w:val="002E6324"/>
    <w:rsid w:val="00302BF7"/>
    <w:rsid w:val="003153AB"/>
    <w:rsid w:val="0033061F"/>
    <w:rsid w:val="0034149A"/>
    <w:rsid w:val="00346BA9"/>
    <w:rsid w:val="00351F9F"/>
    <w:rsid w:val="0036681F"/>
    <w:rsid w:val="00366F9D"/>
    <w:rsid w:val="00391950"/>
    <w:rsid w:val="003B13C5"/>
    <w:rsid w:val="003B7EF1"/>
    <w:rsid w:val="003C2718"/>
    <w:rsid w:val="003C5BDE"/>
    <w:rsid w:val="003D2795"/>
    <w:rsid w:val="003F25A6"/>
    <w:rsid w:val="003F6146"/>
    <w:rsid w:val="00412119"/>
    <w:rsid w:val="00434B30"/>
    <w:rsid w:val="004867F8"/>
    <w:rsid w:val="004B4785"/>
    <w:rsid w:val="004B6634"/>
    <w:rsid w:val="004C153E"/>
    <w:rsid w:val="005072A0"/>
    <w:rsid w:val="00514178"/>
    <w:rsid w:val="005238E6"/>
    <w:rsid w:val="00531BDF"/>
    <w:rsid w:val="005426CC"/>
    <w:rsid w:val="005765D9"/>
    <w:rsid w:val="005A3263"/>
    <w:rsid w:val="005B2D90"/>
    <w:rsid w:val="005C2C5B"/>
    <w:rsid w:val="005D43B2"/>
    <w:rsid w:val="005F3D4C"/>
    <w:rsid w:val="00615D87"/>
    <w:rsid w:val="00617BBA"/>
    <w:rsid w:val="00633809"/>
    <w:rsid w:val="00634BC7"/>
    <w:rsid w:val="006364A0"/>
    <w:rsid w:val="00645597"/>
    <w:rsid w:val="0064632F"/>
    <w:rsid w:val="00655896"/>
    <w:rsid w:val="006A2D52"/>
    <w:rsid w:val="006B5BB3"/>
    <w:rsid w:val="006C0F63"/>
    <w:rsid w:val="006E3E46"/>
    <w:rsid w:val="006F2173"/>
    <w:rsid w:val="00701253"/>
    <w:rsid w:val="00724A31"/>
    <w:rsid w:val="007278AA"/>
    <w:rsid w:val="00752358"/>
    <w:rsid w:val="007553BB"/>
    <w:rsid w:val="00756B5A"/>
    <w:rsid w:val="00762089"/>
    <w:rsid w:val="007A6BB0"/>
    <w:rsid w:val="007C17EF"/>
    <w:rsid w:val="007C41C5"/>
    <w:rsid w:val="00802BF4"/>
    <w:rsid w:val="00810322"/>
    <w:rsid w:val="00822419"/>
    <w:rsid w:val="0085151E"/>
    <w:rsid w:val="00855DBE"/>
    <w:rsid w:val="008612C5"/>
    <w:rsid w:val="00872E74"/>
    <w:rsid w:val="00876F1E"/>
    <w:rsid w:val="00892158"/>
    <w:rsid w:val="00894A0A"/>
    <w:rsid w:val="008B4D39"/>
    <w:rsid w:val="008D5515"/>
    <w:rsid w:val="00901D80"/>
    <w:rsid w:val="00906091"/>
    <w:rsid w:val="00960952"/>
    <w:rsid w:val="00964D99"/>
    <w:rsid w:val="009812E0"/>
    <w:rsid w:val="009A6940"/>
    <w:rsid w:val="00A02EB5"/>
    <w:rsid w:val="00A05C3D"/>
    <w:rsid w:val="00A15061"/>
    <w:rsid w:val="00A15A25"/>
    <w:rsid w:val="00A3501F"/>
    <w:rsid w:val="00A56F5C"/>
    <w:rsid w:val="00A64597"/>
    <w:rsid w:val="00A66589"/>
    <w:rsid w:val="00A86563"/>
    <w:rsid w:val="00A92A47"/>
    <w:rsid w:val="00A93983"/>
    <w:rsid w:val="00AA59FE"/>
    <w:rsid w:val="00AB050D"/>
    <w:rsid w:val="00AB2A7E"/>
    <w:rsid w:val="00AB7B44"/>
    <w:rsid w:val="00AE28C0"/>
    <w:rsid w:val="00AE2BB7"/>
    <w:rsid w:val="00AE59EF"/>
    <w:rsid w:val="00AF5F29"/>
    <w:rsid w:val="00B1710F"/>
    <w:rsid w:val="00B23F58"/>
    <w:rsid w:val="00B74554"/>
    <w:rsid w:val="00B7751B"/>
    <w:rsid w:val="00BC5D6B"/>
    <w:rsid w:val="00BD3FF7"/>
    <w:rsid w:val="00BD522A"/>
    <w:rsid w:val="00BD7D54"/>
    <w:rsid w:val="00BE5767"/>
    <w:rsid w:val="00BF53D4"/>
    <w:rsid w:val="00C024EB"/>
    <w:rsid w:val="00C526BF"/>
    <w:rsid w:val="00CA72A3"/>
    <w:rsid w:val="00CC0005"/>
    <w:rsid w:val="00CC3A90"/>
    <w:rsid w:val="00CC6816"/>
    <w:rsid w:val="00D079B3"/>
    <w:rsid w:val="00D5102A"/>
    <w:rsid w:val="00D5530B"/>
    <w:rsid w:val="00D61EBF"/>
    <w:rsid w:val="00D8111F"/>
    <w:rsid w:val="00DC7ABE"/>
    <w:rsid w:val="00DD6243"/>
    <w:rsid w:val="00DE6855"/>
    <w:rsid w:val="00DF33F9"/>
    <w:rsid w:val="00E04186"/>
    <w:rsid w:val="00E17F35"/>
    <w:rsid w:val="00E21FD9"/>
    <w:rsid w:val="00E226CD"/>
    <w:rsid w:val="00E5120C"/>
    <w:rsid w:val="00E6772A"/>
    <w:rsid w:val="00EC06AC"/>
    <w:rsid w:val="00EE0F73"/>
    <w:rsid w:val="00EE36CE"/>
    <w:rsid w:val="00F135B8"/>
    <w:rsid w:val="00F35486"/>
    <w:rsid w:val="00F36E3E"/>
    <w:rsid w:val="00F83EF2"/>
    <w:rsid w:val="00F874E2"/>
    <w:rsid w:val="00FC1FA2"/>
    <w:rsid w:val="00FE1BFA"/>
    <w:rsid w:val="00FE20D2"/>
    <w:rsid w:val="00FF3F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E71"/>
    <w:pPr>
      <w:spacing w:after="0" w:line="240"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31E71"/>
    <w:pPr>
      <w:ind w:left="720"/>
      <w:contextualSpacing/>
    </w:pPr>
  </w:style>
  <w:style w:type="paragraph" w:styleId="BalonMetni">
    <w:name w:val="Balloon Text"/>
    <w:basedOn w:val="Normal"/>
    <w:link w:val="BalonMetniChar"/>
    <w:uiPriority w:val="99"/>
    <w:semiHidden/>
    <w:unhideWhenUsed/>
    <w:rsid w:val="003C2718"/>
    <w:rPr>
      <w:rFonts w:ascii="Tahoma" w:hAnsi="Tahoma" w:cs="Tahoma"/>
      <w:sz w:val="16"/>
      <w:szCs w:val="16"/>
    </w:rPr>
  </w:style>
  <w:style w:type="character" w:customStyle="1" w:styleId="BalonMetniChar">
    <w:name w:val="Balon Metni Char"/>
    <w:basedOn w:val="VarsaylanParagrafYazTipi"/>
    <w:link w:val="BalonMetni"/>
    <w:uiPriority w:val="99"/>
    <w:semiHidden/>
    <w:rsid w:val="003C271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062332">
      <w:bodyDiv w:val="1"/>
      <w:marLeft w:val="0"/>
      <w:marRight w:val="0"/>
      <w:marTop w:val="0"/>
      <w:marBottom w:val="0"/>
      <w:divBdr>
        <w:top w:val="none" w:sz="0" w:space="0" w:color="auto"/>
        <w:left w:val="none" w:sz="0" w:space="0" w:color="auto"/>
        <w:bottom w:val="none" w:sz="0" w:space="0" w:color="auto"/>
        <w:right w:val="none" w:sz="0" w:space="0" w:color="auto"/>
      </w:divBdr>
    </w:div>
    <w:div w:id="524251675">
      <w:bodyDiv w:val="1"/>
      <w:marLeft w:val="0"/>
      <w:marRight w:val="0"/>
      <w:marTop w:val="0"/>
      <w:marBottom w:val="0"/>
      <w:divBdr>
        <w:top w:val="none" w:sz="0" w:space="0" w:color="auto"/>
        <w:left w:val="none" w:sz="0" w:space="0" w:color="auto"/>
        <w:bottom w:val="none" w:sz="0" w:space="0" w:color="auto"/>
        <w:right w:val="none" w:sz="0" w:space="0" w:color="auto"/>
      </w:divBdr>
    </w:div>
    <w:div w:id="1628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E3A00-7C8A-4A1A-81F6-2009FE127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790</Words>
  <Characters>4503</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Necla DERE</dc:creator>
  <cp:lastModifiedBy>alp.izgi</cp:lastModifiedBy>
  <cp:revision>5</cp:revision>
  <cp:lastPrinted>2022-08-26T12:15:00Z</cp:lastPrinted>
  <dcterms:created xsi:type="dcterms:W3CDTF">2022-08-26T11:38:00Z</dcterms:created>
  <dcterms:modified xsi:type="dcterms:W3CDTF">2022-08-26T13:40:00Z</dcterms:modified>
</cp:coreProperties>
</file>